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B6D6F" w14:textId="77777777" w:rsidR="00F82FFA" w:rsidRPr="00FF19F0" w:rsidRDefault="00F82FFA" w:rsidP="00FF19F0">
      <w:pPr>
        <w:rPr>
          <w:rFonts w:ascii="Verdana" w:hAnsi="Verdana" w:cs="CalisMTBol"/>
          <w:b/>
          <w:i/>
          <w:color w:val="244061" w:themeColor="accent1" w:themeShade="80"/>
          <w:sz w:val="22"/>
          <w:szCs w:val="22"/>
        </w:rPr>
      </w:pPr>
    </w:p>
    <w:p w14:paraId="5D32305C" w14:textId="77777777" w:rsidR="000E1EDB" w:rsidRPr="00FF19F0" w:rsidRDefault="00B2495F" w:rsidP="00615577">
      <w:pPr>
        <w:jc w:val="center"/>
        <w:rPr>
          <w:rFonts w:ascii="Verdana" w:hAnsi="Verdana"/>
          <w:color w:val="244061" w:themeColor="accent1" w:themeShade="80"/>
          <w:sz w:val="22"/>
          <w:szCs w:val="22"/>
        </w:rPr>
      </w:pPr>
      <w:r w:rsidRPr="00FF19F0">
        <w:rPr>
          <w:rFonts w:ascii="Verdana" w:hAnsi="Verdana" w:cs="CalisMTBol"/>
          <w:b/>
          <w:i/>
          <w:color w:val="244061" w:themeColor="accent1" w:themeShade="80"/>
          <w:sz w:val="22"/>
          <w:szCs w:val="22"/>
        </w:rPr>
        <w:t>Video Analysis &amp; File Review (VA&amp;FR)</w:t>
      </w:r>
      <w:r w:rsidR="00350C3D" w:rsidRPr="00FF19F0">
        <w:rPr>
          <w:rFonts w:ascii="Verdana" w:hAnsi="Verdana"/>
          <w:i/>
          <w:color w:val="244061" w:themeColor="accent1" w:themeShade="80"/>
          <w:sz w:val="22"/>
          <w:szCs w:val="22"/>
        </w:rPr>
        <w:br/>
      </w:r>
    </w:p>
    <w:p w14:paraId="69762F22" w14:textId="77777777" w:rsidR="0070599C" w:rsidRPr="00FF19F0" w:rsidRDefault="0070599C" w:rsidP="00350C3D">
      <w:pPr>
        <w:rPr>
          <w:rFonts w:ascii="Verdana" w:hAnsi="Verdana"/>
          <w:b/>
          <w:color w:val="244061" w:themeColor="accent1" w:themeShade="80"/>
          <w:sz w:val="22"/>
          <w:szCs w:val="22"/>
        </w:rPr>
      </w:pPr>
      <w:r w:rsidRPr="00FF19F0">
        <w:rPr>
          <w:rFonts w:ascii="Verdana" w:hAnsi="Verdana"/>
          <w:b/>
          <w:color w:val="244061" w:themeColor="accent1" w:themeShade="80"/>
          <w:sz w:val="22"/>
          <w:szCs w:val="22"/>
        </w:rPr>
        <w:t>Overview</w:t>
      </w:r>
    </w:p>
    <w:p w14:paraId="75FB12E6" w14:textId="41693866" w:rsidR="009E02FB" w:rsidRPr="00FF19F0" w:rsidRDefault="00787805" w:rsidP="00350C3D">
      <w:pPr>
        <w:rPr>
          <w:rFonts w:ascii="Verdana" w:hAnsi="Verdana"/>
          <w:color w:val="244061" w:themeColor="accent1" w:themeShade="80"/>
          <w:sz w:val="22"/>
          <w:szCs w:val="22"/>
        </w:rPr>
      </w:pPr>
      <w:r w:rsidRPr="00FF19F0">
        <w:rPr>
          <w:rFonts w:ascii="Verdana" w:hAnsi="Verdana"/>
          <w:color w:val="244061" w:themeColor="accent1" w:themeShade="80"/>
          <w:sz w:val="22"/>
          <w:szCs w:val="22"/>
        </w:rPr>
        <w:t xml:space="preserve">Thank you for your interest in Late Talkers Consulting (LTC). We are glad you are here. </w:t>
      </w:r>
      <w:r w:rsidR="00D5028D" w:rsidRPr="00FF19F0">
        <w:rPr>
          <w:rFonts w:ascii="Verdana" w:hAnsi="Verdana"/>
          <w:color w:val="244061" w:themeColor="accent1" w:themeShade="80"/>
          <w:sz w:val="22"/>
          <w:szCs w:val="22"/>
        </w:rPr>
        <w:t>A primary mission of</w:t>
      </w:r>
      <w:r w:rsidR="00645B94" w:rsidRPr="00FF19F0">
        <w:rPr>
          <w:rFonts w:ascii="Verdana" w:hAnsi="Verdana"/>
          <w:color w:val="244061" w:themeColor="accent1" w:themeShade="80"/>
          <w:sz w:val="22"/>
          <w:szCs w:val="22"/>
        </w:rPr>
        <w:t xml:space="preserve"> Late Talkers Consulting is to provide information and instruction to parents to help them to help their child. Parents are experts on their child and no one is in a better position to have a positive impact on language, learning, and behavior.</w:t>
      </w:r>
      <w:r w:rsidR="009E02FB" w:rsidRPr="00FF19F0">
        <w:rPr>
          <w:rFonts w:ascii="Verdana" w:hAnsi="Verdana"/>
          <w:color w:val="244061" w:themeColor="accent1" w:themeShade="80"/>
          <w:sz w:val="22"/>
          <w:szCs w:val="22"/>
        </w:rPr>
        <w:t xml:space="preserve"> To support this end Late Talkers offers the VA&amp;FR. </w:t>
      </w:r>
    </w:p>
    <w:p w14:paraId="3C1102CE" w14:textId="77777777" w:rsidR="009E02FB" w:rsidRPr="00FF19F0" w:rsidRDefault="009E02FB" w:rsidP="00350C3D">
      <w:pPr>
        <w:rPr>
          <w:rFonts w:ascii="Verdana" w:hAnsi="Verdana"/>
          <w:color w:val="244061" w:themeColor="accent1" w:themeShade="80"/>
          <w:sz w:val="22"/>
          <w:szCs w:val="22"/>
        </w:rPr>
      </w:pPr>
    </w:p>
    <w:p w14:paraId="73A57F69" w14:textId="77777777" w:rsidR="00D5028D" w:rsidRPr="00FF19F0" w:rsidRDefault="009E02FB" w:rsidP="00D5028D">
      <w:pPr>
        <w:rPr>
          <w:rFonts w:ascii="Verdana" w:hAnsi="Verdana"/>
          <w:color w:val="244061" w:themeColor="accent1" w:themeShade="80"/>
          <w:sz w:val="22"/>
          <w:szCs w:val="22"/>
        </w:rPr>
      </w:pPr>
      <w:r w:rsidRPr="00FF19F0">
        <w:rPr>
          <w:rFonts w:ascii="Verdana" w:hAnsi="Verdana"/>
          <w:color w:val="244061" w:themeColor="accent1" w:themeShade="80"/>
          <w:sz w:val="22"/>
          <w:szCs w:val="22"/>
        </w:rPr>
        <w:t>The aim</w:t>
      </w:r>
      <w:r w:rsidR="003E4ECE" w:rsidRPr="00FF19F0">
        <w:rPr>
          <w:rFonts w:ascii="Verdana" w:hAnsi="Verdana"/>
          <w:color w:val="244061" w:themeColor="accent1" w:themeShade="80"/>
          <w:sz w:val="22"/>
          <w:szCs w:val="22"/>
        </w:rPr>
        <w:t xml:space="preserve"> of </w:t>
      </w:r>
      <w:r w:rsidRPr="00FF19F0">
        <w:rPr>
          <w:rFonts w:ascii="Verdana" w:hAnsi="Verdana"/>
          <w:color w:val="244061" w:themeColor="accent1" w:themeShade="80"/>
          <w:sz w:val="22"/>
          <w:szCs w:val="22"/>
        </w:rPr>
        <w:t>VA&amp;FR</w:t>
      </w:r>
      <w:r w:rsidR="003E4ECE" w:rsidRPr="00FF19F0">
        <w:rPr>
          <w:rFonts w:ascii="Verdana" w:hAnsi="Verdana"/>
          <w:color w:val="244061" w:themeColor="accent1" w:themeShade="80"/>
          <w:sz w:val="22"/>
          <w:szCs w:val="22"/>
        </w:rPr>
        <w:t xml:space="preserve"> </w:t>
      </w:r>
      <w:r w:rsidR="00262C97" w:rsidRPr="00FF19F0">
        <w:rPr>
          <w:rFonts w:ascii="Verdana" w:hAnsi="Verdana"/>
          <w:color w:val="244061" w:themeColor="accent1" w:themeShade="80"/>
          <w:sz w:val="22"/>
          <w:szCs w:val="22"/>
        </w:rPr>
        <w:t xml:space="preserve">is </w:t>
      </w:r>
      <w:r w:rsidR="00E062AE" w:rsidRPr="00FF19F0">
        <w:rPr>
          <w:rFonts w:ascii="Verdana" w:hAnsi="Verdana"/>
          <w:color w:val="244061" w:themeColor="accent1" w:themeShade="80"/>
          <w:sz w:val="22"/>
          <w:szCs w:val="22"/>
        </w:rPr>
        <w:t xml:space="preserve">two-fold. </w:t>
      </w:r>
      <w:r w:rsidR="00D5028D" w:rsidRPr="00FF19F0">
        <w:rPr>
          <w:rFonts w:ascii="Verdana" w:hAnsi="Verdana"/>
          <w:color w:val="244061" w:themeColor="accent1" w:themeShade="80"/>
          <w:sz w:val="22"/>
          <w:szCs w:val="22"/>
        </w:rPr>
        <w:t>The first aim is</w:t>
      </w:r>
      <w:r w:rsidR="00E062AE" w:rsidRPr="00FF19F0">
        <w:rPr>
          <w:rFonts w:ascii="Verdana" w:hAnsi="Verdana"/>
          <w:color w:val="244061" w:themeColor="accent1" w:themeShade="80"/>
          <w:sz w:val="22"/>
          <w:szCs w:val="22"/>
        </w:rPr>
        <w:t xml:space="preserve"> </w:t>
      </w:r>
      <w:r w:rsidR="00262C97" w:rsidRPr="00FF19F0">
        <w:rPr>
          <w:rFonts w:ascii="Verdana" w:hAnsi="Verdana"/>
          <w:color w:val="244061" w:themeColor="accent1" w:themeShade="80"/>
          <w:sz w:val="22"/>
          <w:szCs w:val="22"/>
        </w:rPr>
        <w:t xml:space="preserve">to provide useful, insightful information to </w:t>
      </w:r>
      <w:r w:rsidR="00E062AE" w:rsidRPr="00FF19F0">
        <w:rPr>
          <w:rFonts w:ascii="Verdana" w:hAnsi="Verdana"/>
          <w:color w:val="244061" w:themeColor="accent1" w:themeShade="80"/>
          <w:sz w:val="22"/>
          <w:szCs w:val="22"/>
        </w:rPr>
        <w:t>help you help your late talker;</w:t>
      </w:r>
      <w:r w:rsidR="00A5638B" w:rsidRPr="00FF19F0">
        <w:rPr>
          <w:rFonts w:ascii="Verdana" w:hAnsi="Verdana"/>
          <w:color w:val="244061" w:themeColor="accent1" w:themeShade="80"/>
          <w:sz w:val="22"/>
          <w:szCs w:val="22"/>
        </w:rPr>
        <w:t xml:space="preserve"> providing</w:t>
      </w:r>
      <w:r w:rsidR="003E4ECE" w:rsidRPr="00FF19F0">
        <w:rPr>
          <w:rFonts w:ascii="Verdana" w:hAnsi="Verdana"/>
          <w:color w:val="244061" w:themeColor="accent1" w:themeShade="80"/>
          <w:sz w:val="22"/>
          <w:szCs w:val="22"/>
        </w:rPr>
        <w:t xml:space="preserve"> </w:t>
      </w:r>
      <w:r w:rsidR="00262C97" w:rsidRPr="00FF19F0">
        <w:rPr>
          <w:rFonts w:ascii="Verdana" w:hAnsi="Verdana"/>
          <w:color w:val="244061" w:themeColor="accent1" w:themeShade="80"/>
          <w:sz w:val="22"/>
          <w:szCs w:val="22"/>
        </w:rPr>
        <w:t xml:space="preserve">both </w:t>
      </w:r>
      <w:r w:rsidR="003E4ECE" w:rsidRPr="00FF19F0">
        <w:rPr>
          <w:rFonts w:ascii="Verdana" w:hAnsi="Verdana"/>
          <w:color w:val="244061" w:themeColor="accent1" w:themeShade="80"/>
          <w:sz w:val="22"/>
          <w:szCs w:val="22"/>
        </w:rPr>
        <w:t>general</w:t>
      </w:r>
      <w:r w:rsidR="00262C97" w:rsidRPr="00FF19F0">
        <w:rPr>
          <w:rFonts w:ascii="Verdana" w:hAnsi="Verdana"/>
          <w:color w:val="244061" w:themeColor="accent1" w:themeShade="80"/>
          <w:sz w:val="22"/>
          <w:szCs w:val="22"/>
        </w:rPr>
        <w:t xml:space="preserve"> and specific</w:t>
      </w:r>
      <w:r w:rsidR="003E4ECE" w:rsidRPr="00FF19F0">
        <w:rPr>
          <w:rFonts w:ascii="Verdana" w:hAnsi="Verdana"/>
          <w:color w:val="244061" w:themeColor="accent1" w:themeShade="80"/>
          <w:sz w:val="22"/>
          <w:szCs w:val="22"/>
        </w:rPr>
        <w:t xml:space="preserve"> information, techniques, and advisements to promote language and learning </w:t>
      </w:r>
      <w:r w:rsidR="00645B94" w:rsidRPr="00FF19F0">
        <w:rPr>
          <w:rFonts w:ascii="Verdana" w:hAnsi="Verdana"/>
          <w:color w:val="244061" w:themeColor="accent1" w:themeShade="80"/>
          <w:sz w:val="22"/>
          <w:szCs w:val="22"/>
        </w:rPr>
        <w:t>in</w:t>
      </w:r>
      <w:r w:rsidR="003E4ECE" w:rsidRPr="00FF19F0">
        <w:rPr>
          <w:rFonts w:ascii="Verdana" w:hAnsi="Verdana"/>
          <w:color w:val="244061" w:themeColor="accent1" w:themeShade="80"/>
          <w:sz w:val="22"/>
          <w:szCs w:val="22"/>
        </w:rPr>
        <w:t xml:space="preserve"> your child</w:t>
      </w:r>
      <w:r w:rsidR="00645B94" w:rsidRPr="00FF19F0">
        <w:rPr>
          <w:rFonts w:ascii="Verdana" w:hAnsi="Verdana"/>
          <w:color w:val="244061" w:themeColor="accent1" w:themeShade="80"/>
          <w:sz w:val="22"/>
          <w:szCs w:val="22"/>
        </w:rPr>
        <w:t xml:space="preserve"> and to keep it going</w:t>
      </w:r>
      <w:r w:rsidR="00262C97" w:rsidRPr="00FF19F0">
        <w:rPr>
          <w:rFonts w:ascii="Verdana" w:hAnsi="Verdana"/>
          <w:color w:val="244061" w:themeColor="accent1" w:themeShade="80"/>
          <w:sz w:val="22"/>
          <w:szCs w:val="22"/>
        </w:rPr>
        <w:t>.</w:t>
      </w:r>
      <w:r w:rsidR="00E062AE" w:rsidRPr="00FF19F0">
        <w:rPr>
          <w:rFonts w:ascii="Verdana" w:hAnsi="Verdana"/>
          <w:color w:val="244061" w:themeColor="accent1" w:themeShade="80"/>
          <w:sz w:val="22"/>
          <w:szCs w:val="22"/>
        </w:rPr>
        <w:t xml:space="preserve"> </w:t>
      </w:r>
      <w:r w:rsidR="00D5028D" w:rsidRPr="00FF19F0">
        <w:rPr>
          <w:rFonts w:ascii="Verdana" w:hAnsi="Verdana"/>
          <w:color w:val="244061" w:themeColor="accent1" w:themeShade="80"/>
          <w:sz w:val="22"/>
          <w:szCs w:val="22"/>
        </w:rPr>
        <w:t>Another aim is</w:t>
      </w:r>
      <w:r w:rsidR="00E062AE" w:rsidRPr="00FF19F0">
        <w:rPr>
          <w:rFonts w:ascii="Verdana" w:hAnsi="Verdana"/>
          <w:color w:val="244061" w:themeColor="accent1" w:themeShade="80"/>
          <w:sz w:val="22"/>
          <w:szCs w:val="22"/>
        </w:rPr>
        <w:t xml:space="preserve"> to provide </w:t>
      </w:r>
      <w:r w:rsidR="00D5028D" w:rsidRPr="00FF19F0">
        <w:rPr>
          <w:rFonts w:ascii="Verdana" w:hAnsi="Verdana"/>
          <w:color w:val="244061" w:themeColor="accent1" w:themeShade="80"/>
          <w:sz w:val="22"/>
          <w:szCs w:val="22"/>
        </w:rPr>
        <w:t xml:space="preserve">recurring </w:t>
      </w:r>
      <w:r w:rsidR="00E062AE" w:rsidRPr="00FF19F0">
        <w:rPr>
          <w:rFonts w:ascii="Verdana" w:hAnsi="Verdana"/>
          <w:color w:val="244061" w:themeColor="accent1" w:themeShade="80"/>
          <w:sz w:val="22"/>
          <w:szCs w:val="22"/>
        </w:rPr>
        <w:t>systematic analysis and monitoring of your child’s communication over time.</w:t>
      </w:r>
      <w:r w:rsidR="00262C97" w:rsidRPr="00FF19F0">
        <w:rPr>
          <w:rFonts w:ascii="Verdana" w:hAnsi="Verdana"/>
          <w:color w:val="244061" w:themeColor="accent1" w:themeShade="80"/>
          <w:sz w:val="22"/>
          <w:szCs w:val="22"/>
        </w:rPr>
        <w:t xml:space="preserve"> </w:t>
      </w:r>
      <w:r w:rsidR="00E062AE" w:rsidRPr="00FF19F0">
        <w:rPr>
          <w:rFonts w:ascii="Verdana" w:hAnsi="Verdana"/>
          <w:color w:val="244061" w:themeColor="accent1" w:themeShade="80"/>
          <w:sz w:val="22"/>
          <w:szCs w:val="22"/>
        </w:rPr>
        <w:t xml:space="preserve"> </w:t>
      </w:r>
    </w:p>
    <w:p w14:paraId="2F15D289" w14:textId="77777777" w:rsidR="00D5028D" w:rsidRPr="00FF19F0" w:rsidRDefault="00D5028D" w:rsidP="00D5028D">
      <w:pPr>
        <w:rPr>
          <w:rFonts w:ascii="Verdana" w:hAnsi="Verdana"/>
          <w:color w:val="244061" w:themeColor="accent1" w:themeShade="80"/>
          <w:sz w:val="22"/>
          <w:szCs w:val="22"/>
        </w:rPr>
      </w:pPr>
    </w:p>
    <w:p w14:paraId="733AA11E" w14:textId="7F6A37B3" w:rsidR="00553F1F" w:rsidRPr="00FF19F0" w:rsidRDefault="00262C97" w:rsidP="00D5028D">
      <w:pPr>
        <w:rPr>
          <w:rFonts w:ascii="Verdana" w:hAnsi="Verdana"/>
          <w:color w:val="244061" w:themeColor="accent1" w:themeShade="80"/>
          <w:sz w:val="22"/>
          <w:szCs w:val="22"/>
        </w:rPr>
      </w:pPr>
      <w:r w:rsidRPr="00FF19F0">
        <w:rPr>
          <w:rFonts w:ascii="Verdana" w:hAnsi="Verdana"/>
          <w:color w:val="244061" w:themeColor="accent1" w:themeShade="80"/>
          <w:sz w:val="22"/>
          <w:szCs w:val="22"/>
        </w:rPr>
        <w:t>Information</w:t>
      </w:r>
      <w:r w:rsidR="00E062AE" w:rsidRPr="00FF19F0">
        <w:rPr>
          <w:rFonts w:ascii="Verdana" w:hAnsi="Verdana"/>
          <w:color w:val="244061" w:themeColor="accent1" w:themeShade="80"/>
          <w:sz w:val="22"/>
          <w:szCs w:val="22"/>
        </w:rPr>
        <w:t xml:space="preserve"> for the </w:t>
      </w:r>
      <w:r w:rsidR="00E062AE" w:rsidRPr="00FF19F0">
        <w:rPr>
          <w:rFonts w:ascii="Verdana" w:hAnsi="Verdana"/>
          <w:i/>
          <w:color w:val="244061" w:themeColor="accent1" w:themeShade="80"/>
          <w:sz w:val="22"/>
          <w:szCs w:val="22"/>
        </w:rPr>
        <w:t>VA&amp;FR</w:t>
      </w:r>
      <w:r w:rsidRPr="00FF19F0">
        <w:rPr>
          <w:rFonts w:ascii="Verdana" w:hAnsi="Verdana"/>
          <w:color w:val="244061" w:themeColor="accent1" w:themeShade="80"/>
          <w:sz w:val="22"/>
          <w:szCs w:val="22"/>
        </w:rPr>
        <w:t xml:space="preserve"> is gained </w:t>
      </w:r>
      <w:r w:rsidR="00645B94" w:rsidRPr="00FF19F0">
        <w:rPr>
          <w:rFonts w:ascii="Verdana" w:hAnsi="Verdana"/>
          <w:color w:val="244061" w:themeColor="accent1" w:themeShade="80"/>
          <w:sz w:val="22"/>
          <w:szCs w:val="22"/>
        </w:rPr>
        <w:t xml:space="preserve">via </w:t>
      </w:r>
      <w:r w:rsidRPr="00FF19F0">
        <w:rPr>
          <w:rFonts w:ascii="Verdana" w:hAnsi="Verdana"/>
          <w:color w:val="244061" w:themeColor="accent1" w:themeShade="80"/>
          <w:sz w:val="22"/>
          <w:szCs w:val="22"/>
        </w:rPr>
        <w:t>thorough parent-</w:t>
      </w:r>
      <w:r w:rsidR="00645B94" w:rsidRPr="00FF19F0">
        <w:rPr>
          <w:rFonts w:ascii="Verdana" w:hAnsi="Verdana"/>
          <w:color w:val="244061" w:themeColor="accent1" w:themeShade="80"/>
          <w:sz w:val="22"/>
          <w:szCs w:val="22"/>
        </w:rPr>
        <w:t xml:space="preserve">clinician </w:t>
      </w:r>
      <w:r w:rsidRPr="00FF19F0">
        <w:rPr>
          <w:rFonts w:ascii="Verdana" w:hAnsi="Verdana"/>
          <w:color w:val="244061" w:themeColor="accent1" w:themeShade="80"/>
          <w:sz w:val="22"/>
          <w:szCs w:val="22"/>
        </w:rPr>
        <w:t>conversation,</w:t>
      </w:r>
      <w:r w:rsidR="003E4ECE" w:rsidRPr="00FF19F0">
        <w:rPr>
          <w:rFonts w:ascii="Verdana" w:hAnsi="Verdana"/>
          <w:color w:val="244061" w:themeColor="accent1" w:themeShade="80"/>
          <w:sz w:val="22"/>
          <w:szCs w:val="22"/>
        </w:rPr>
        <w:t xml:space="preserve"> </w:t>
      </w:r>
      <w:r w:rsidR="00E062AE" w:rsidRPr="00FF19F0">
        <w:rPr>
          <w:rFonts w:ascii="Verdana" w:hAnsi="Verdana"/>
          <w:color w:val="244061" w:themeColor="accent1" w:themeShade="80"/>
          <w:sz w:val="22"/>
          <w:szCs w:val="22"/>
        </w:rPr>
        <w:t xml:space="preserve">submitted </w:t>
      </w:r>
      <w:r w:rsidR="003E4ECE" w:rsidRPr="00FF19F0">
        <w:rPr>
          <w:rFonts w:ascii="Verdana" w:hAnsi="Verdana"/>
          <w:color w:val="244061" w:themeColor="accent1" w:themeShade="80"/>
          <w:sz w:val="22"/>
          <w:szCs w:val="22"/>
        </w:rPr>
        <w:t>video samples</w:t>
      </w:r>
      <w:r w:rsidRPr="00FF19F0">
        <w:rPr>
          <w:rFonts w:ascii="Verdana" w:hAnsi="Verdana"/>
          <w:color w:val="244061" w:themeColor="accent1" w:themeShade="80"/>
          <w:sz w:val="22"/>
          <w:szCs w:val="22"/>
        </w:rPr>
        <w:t>,</w:t>
      </w:r>
      <w:r w:rsidR="00E062AE" w:rsidRPr="00FF19F0">
        <w:rPr>
          <w:rFonts w:ascii="Verdana" w:hAnsi="Verdana"/>
          <w:color w:val="244061" w:themeColor="accent1" w:themeShade="80"/>
          <w:sz w:val="22"/>
          <w:szCs w:val="22"/>
        </w:rPr>
        <w:t xml:space="preserve"> and a</w:t>
      </w:r>
      <w:r w:rsidR="003E4ECE" w:rsidRPr="00FF19F0">
        <w:rPr>
          <w:rFonts w:ascii="Verdana" w:hAnsi="Verdana"/>
          <w:color w:val="244061" w:themeColor="accent1" w:themeShade="80"/>
          <w:sz w:val="22"/>
          <w:szCs w:val="22"/>
        </w:rPr>
        <w:t xml:space="preserve"> r</w:t>
      </w:r>
      <w:r w:rsidR="00A5638B" w:rsidRPr="00FF19F0">
        <w:rPr>
          <w:rFonts w:ascii="Verdana" w:hAnsi="Verdana"/>
          <w:color w:val="244061" w:themeColor="accent1" w:themeShade="80"/>
          <w:sz w:val="22"/>
          <w:szCs w:val="22"/>
        </w:rPr>
        <w:t>eview</w:t>
      </w:r>
      <w:r w:rsidR="00E062AE" w:rsidRPr="00FF19F0">
        <w:rPr>
          <w:rFonts w:ascii="Verdana" w:hAnsi="Verdana"/>
          <w:color w:val="244061" w:themeColor="accent1" w:themeShade="80"/>
          <w:sz w:val="22"/>
          <w:szCs w:val="22"/>
        </w:rPr>
        <w:t xml:space="preserve"> of submitted </w:t>
      </w:r>
      <w:r w:rsidR="00F82FFA" w:rsidRPr="00FF19F0">
        <w:rPr>
          <w:rFonts w:ascii="Verdana" w:hAnsi="Verdana"/>
          <w:color w:val="244061" w:themeColor="accent1" w:themeShade="80"/>
          <w:sz w:val="22"/>
          <w:szCs w:val="22"/>
        </w:rPr>
        <w:t xml:space="preserve">file </w:t>
      </w:r>
      <w:r w:rsidR="00E062AE" w:rsidRPr="00FF19F0">
        <w:rPr>
          <w:rFonts w:ascii="Verdana" w:hAnsi="Verdana"/>
          <w:color w:val="244061" w:themeColor="accent1" w:themeShade="80"/>
          <w:sz w:val="22"/>
          <w:szCs w:val="22"/>
        </w:rPr>
        <w:t>information</w:t>
      </w:r>
      <w:r w:rsidR="00615577" w:rsidRPr="00FF19F0">
        <w:rPr>
          <w:rFonts w:ascii="Verdana" w:hAnsi="Verdana"/>
          <w:color w:val="244061" w:themeColor="accent1" w:themeShade="80"/>
          <w:sz w:val="22"/>
          <w:szCs w:val="22"/>
        </w:rPr>
        <w:t xml:space="preserve">. </w:t>
      </w:r>
      <w:r w:rsidR="00E062AE" w:rsidRPr="00FF19F0">
        <w:rPr>
          <w:rFonts w:ascii="Verdana" w:hAnsi="Verdana"/>
          <w:color w:val="244061" w:themeColor="accent1" w:themeShade="80"/>
          <w:sz w:val="22"/>
          <w:szCs w:val="22"/>
        </w:rPr>
        <w:t xml:space="preserve"> </w:t>
      </w:r>
      <w:r w:rsidR="00A5638B" w:rsidRPr="00FF19F0">
        <w:rPr>
          <w:rFonts w:ascii="Verdana" w:hAnsi="Verdana"/>
          <w:b/>
          <w:color w:val="244061" w:themeColor="accent1" w:themeShade="80"/>
          <w:sz w:val="22"/>
          <w:szCs w:val="22"/>
        </w:rPr>
        <w:t>A d</w:t>
      </w:r>
      <w:r w:rsidR="00AF121F" w:rsidRPr="00FF19F0">
        <w:rPr>
          <w:rFonts w:ascii="Verdana" w:hAnsi="Verdana"/>
          <w:b/>
          <w:color w:val="244061" w:themeColor="accent1" w:themeShade="80"/>
          <w:sz w:val="22"/>
          <w:szCs w:val="22"/>
        </w:rPr>
        <w:t>ifferential diagnosi</w:t>
      </w:r>
      <w:r w:rsidR="003E4ECE" w:rsidRPr="00FF19F0">
        <w:rPr>
          <w:rFonts w:ascii="Verdana" w:hAnsi="Verdana"/>
          <w:b/>
          <w:color w:val="244061" w:themeColor="accent1" w:themeShade="80"/>
          <w:sz w:val="22"/>
          <w:szCs w:val="22"/>
        </w:rPr>
        <w:t>s cannot be performed</w:t>
      </w:r>
      <w:r w:rsidR="00A5638B" w:rsidRPr="00FF19F0">
        <w:rPr>
          <w:rFonts w:ascii="Verdana" w:hAnsi="Verdana"/>
          <w:b/>
          <w:color w:val="244061" w:themeColor="accent1" w:themeShade="80"/>
          <w:sz w:val="22"/>
          <w:szCs w:val="22"/>
        </w:rPr>
        <w:t xml:space="preserve"> for your child</w:t>
      </w:r>
      <w:r w:rsidR="003E4ECE" w:rsidRPr="00FF19F0">
        <w:rPr>
          <w:rFonts w:ascii="Verdana" w:hAnsi="Verdana"/>
          <w:b/>
          <w:color w:val="244061" w:themeColor="accent1" w:themeShade="80"/>
          <w:sz w:val="22"/>
          <w:szCs w:val="22"/>
        </w:rPr>
        <w:t xml:space="preserve"> via </w:t>
      </w:r>
      <w:r w:rsidR="00553F1F" w:rsidRPr="00FF19F0">
        <w:rPr>
          <w:rFonts w:ascii="Verdana" w:hAnsi="Verdana"/>
          <w:b/>
          <w:color w:val="244061" w:themeColor="accent1" w:themeShade="80"/>
          <w:sz w:val="22"/>
          <w:szCs w:val="22"/>
        </w:rPr>
        <w:t xml:space="preserve">a </w:t>
      </w:r>
      <w:r w:rsidR="00553F1F" w:rsidRPr="00FF19F0">
        <w:rPr>
          <w:rFonts w:ascii="Verdana" w:hAnsi="Verdana"/>
          <w:b/>
          <w:i/>
          <w:color w:val="244061" w:themeColor="accent1" w:themeShade="80"/>
          <w:sz w:val="22"/>
          <w:szCs w:val="22"/>
        </w:rPr>
        <w:t>VA&amp;FR</w:t>
      </w:r>
      <w:r w:rsidRPr="00FF19F0">
        <w:rPr>
          <w:rFonts w:ascii="Verdana" w:hAnsi="Verdana"/>
          <w:b/>
          <w:color w:val="244061" w:themeColor="accent1" w:themeShade="80"/>
          <w:sz w:val="22"/>
          <w:szCs w:val="22"/>
        </w:rPr>
        <w:t xml:space="preserve"> alone. </w:t>
      </w:r>
      <w:r w:rsidR="00553F1F" w:rsidRPr="00FF19F0">
        <w:rPr>
          <w:rFonts w:ascii="Verdana" w:hAnsi="Verdana"/>
          <w:b/>
          <w:color w:val="244061" w:themeColor="accent1" w:themeShade="80"/>
          <w:sz w:val="22"/>
          <w:szCs w:val="22"/>
        </w:rPr>
        <w:t xml:space="preserve">A </w:t>
      </w:r>
      <w:r w:rsidR="00553F1F" w:rsidRPr="00FF19F0">
        <w:rPr>
          <w:rFonts w:ascii="Verdana" w:hAnsi="Verdana"/>
          <w:b/>
          <w:i/>
          <w:color w:val="244061" w:themeColor="accent1" w:themeShade="80"/>
          <w:sz w:val="22"/>
          <w:szCs w:val="22"/>
        </w:rPr>
        <w:t>VA&amp;FR</w:t>
      </w:r>
      <w:r w:rsidR="00A5638B" w:rsidRPr="00FF19F0">
        <w:rPr>
          <w:rFonts w:ascii="Verdana" w:hAnsi="Verdana"/>
          <w:b/>
          <w:i/>
          <w:color w:val="244061" w:themeColor="accent1" w:themeShade="80"/>
          <w:sz w:val="22"/>
          <w:szCs w:val="22"/>
        </w:rPr>
        <w:t xml:space="preserve"> </w:t>
      </w:r>
      <w:r w:rsidR="00A5638B" w:rsidRPr="00FF19F0">
        <w:rPr>
          <w:rFonts w:ascii="Verdana" w:hAnsi="Verdana"/>
          <w:b/>
          <w:color w:val="244061" w:themeColor="accent1" w:themeShade="80"/>
          <w:sz w:val="22"/>
          <w:szCs w:val="22"/>
        </w:rPr>
        <w:t>do</w:t>
      </w:r>
      <w:r w:rsidR="00553F1F" w:rsidRPr="00FF19F0">
        <w:rPr>
          <w:rFonts w:ascii="Verdana" w:hAnsi="Verdana"/>
          <w:b/>
          <w:color w:val="244061" w:themeColor="accent1" w:themeShade="80"/>
          <w:sz w:val="22"/>
          <w:szCs w:val="22"/>
        </w:rPr>
        <w:t>es</w:t>
      </w:r>
      <w:r w:rsidR="00A5638B" w:rsidRPr="00FF19F0">
        <w:rPr>
          <w:rFonts w:ascii="Verdana" w:hAnsi="Verdana"/>
          <w:b/>
          <w:color w:val="244061" w:themeColor="accent1" w:themeShade="80"/>
          <w:sz w:val="22"/>
          <w:szCs w:val="22"/>
        </w:rPr>
        <w:t xml:space="preserve"> not take the place of an ex</w:t>
      </w:r>
      <w:r w:rsidRPr="00FF19F0">
        <w:rPr>
          <w:rFonts w:ascii="Verdana" w:hAnsi="Verdana"/>
          <w:b/>
          <w:color w:val="244061" w:themeColor="accent1" w:themeShade="80"/>
          <w:sz w:val="22"/>
          <w:szCs w:val="22"/>
        </w:rPr>
        <w:t>cellent and thorough evaluation</w:t>
      </w:r>
      <w:r w:rsidR="00A5638B" w:rsidRPr="00FF19F0">
        <w:rPr>
          <w:rFonts w:ascii="Verdana" w:hAnsi="Verdana"/>
          <w:b/>
          <w:color w:val="244061" w:themeColor="accent1" w:themeShade="80"/>
          <w:sz w:val="22"/>
          <w:szCs w:val="22"/>
        </w:rPr>
        <w:t>.</w:t>
      </w:r>
      <w:r w:rsidR="00645B94" w:rsidRPr="00FF19F0">
        <w:rPr>
          <w:rFonts w:ascii="Verdana" w:hAnsi="Verdana"/>
          <w:b/>
          <w:color w:val="244061" w:themeColor="accent1" w:themeShade="80"/>
          <w:sz w:val="22"/>
          <w:szCs w:val="22"/>
        </w:rPr>
        <w:t xml:space="preserve">  </w:t>
      </w:r>
      <w:r w:rsidR="00911337" w:rsidRPr="00FF19F0">
        <w:rPr>
          <w:rFonts w:ascii="Verdana" w:hAnsi="Verdana"/>
          <w:color w:val="244061" w:themeColor="accent1" w:themeShade="80"/>
          <w:sz w:val="22"/>
          <w:szCs w:val="22"/>
        </w:rPr>
        <w:t xml:space="preserve">There </w:t>
      </w:r>
      <w:r w:rsidR="00911337" w:rsidRPr="00FF19F0">
        <w:rPr>
          <w:rFonts w:ascii="Verdana" w:hAnsi="Verdana"/>
          <w:color w:val="244061" w:themeColor="accent1" w:themeShade="80"/>
          <w:sz w:val="22"/>
          <w:szCs w:val="22"/>
          <w:u w:val="single"/>
        </w:rPr>
        <w:t>are</w:t>
      </w:r>
      <w:r w:rsidR="00911337" w:rsidRPr="00FF19F0">
        <w:rPr>
          <w:rFonts w:ascii="Verdana" w:hAnsi="Verdana"/>
          <w:color w:val="244061" w:themeColor="accent1" w:themeShade="80"/>
          <w:sz w:val="22"/>
          <w:szCs w:val="22"/>
        </w:rPr>
        <w:t xml:space="preserve"> </w:t>
      </w:r>
      <w:r w:rsidR="00645B94" w:rsidRPr="00FF19F0">
        <w:rPr>
          <w:rFonts w:ascii="Verdana" w:hAnsi="Verdana"/>
          <w:color w:val="244061" w:themeColor="accent1" w:themeShade="80"/>
          <w:sz w:val="22"/>
          <w:szCs w:val="22"/>
        </w:rPr>
        <w:t>however many</w:t>
      </w:r>
      <w:r w:rsidR="00911337" w:rsidRPr="00FF19F0">
        <w:rPr>
          <w:rFonts w:ascii="Verdana" w:hAnsi="Verdana"/>
          <w:color w:val="244061" w:themeColor="accent1" w:themeShade="80"/>
          <w:sz w:val="22"/>
          <w:szCs w:val="22"/>
        </w:rPr>
        <w:t xml:space="preserve"> </w:t>
      </w:r>
      <w:r w:rsidR="00645B94" w:rsidRPr="00FF19F0">
        <w:rPr>
          <w:rFonts w:ascii="Verdana" w:hAnsi="Verdana"/>
          <w:color w:val="244061" w:themeColor="accent1" w:themeShade="80"/>
          <w:sz w:val="22"/>
          <w:szCs w:val="22"/>
        </w:rPr>
        <w:t xml:space="preserve">ways that </w:t>
      </w:r>
      <w:r w:rsidR="00553F1F" w:rsidRPr="00FF19F0">
        <w:rPr>
          <w:rFonts w:ascii="Verdana" w:hAnsi="Verdana"/>
          <w:color w:val="244061" w:themeColor="accent1" w:themeShade="80"/>
          <w:sz w:val="22"/>
          <w:szCs w:val="22"/>
        </w:rPr>
        <w:t xml:space="preserve">a </w:t>
      </w:r>
      <w:r w:rsidR="00553F1F" w:rsidRPr="00FF19F0">
        <w:rPr>
          <w:rFonts w:ascii="Verdana" w:hAnsi="Verdana"/>
          <w:i/>
          <w:color w:val="244061" w:themeColor="accent1" w:themeShade="80"/>
          <w:sz w:val="22"/>
          <w:szCs w:val="22"/>
        </w:rPr>
        <w:t>VA&amp;FR</w:t>
      </w:r>
      <w:r w:rsidR="00645B94" w:rsidRPr="00FF19F0">
        <w:rPr>
          <w:rFonts w:ascii="Verdana" w:hAnsi="Verdana"/>
          <w:i/>
          <w:color w:val="244061" w:themeColor="accent1" w:themeShade="80"/>
          <w:sz w:val="22"/>
          <w:szCs w:val="22"/>
        </w:rPr>
        <w:t xml:space="preserve"> </w:t>
      </w:r>
      <w:r w:rsidR="00645B94" w:rsidRPr="00FF19F0">
        <w:rPr>
          <w:rFonts w:ascii="Verdana" w:hAnsi="Verdana"/>
          <w:color w:val="244061" w:themeColor="accent1" w:themeShade="80"/>
          <w:sz w:val="22"/>
          <w:szCs w:val="22"/>
        </w:rPr>
        <w:t>can provide real benefit</w:t>
      </w:r>
      <w:r w:rsidR="00553F1F" w:rsidRPr="00FF19F0">
        <w:rPr>
          <w:rFonts w:ascii="Verdana" w:hAnsi="Verdana"/>
          <w:color w:val="244061" w:themeColor="accent1" w:themeShade="80"/>
          <w:sz w:val="22"/>
          <w:szCs w:val="22"/>
        </w:rPr>
        <w:t>s</w:t>
      </w:r>
      <w:r w:rsidR="00645B94" w:rsidRPr="00FF19F0">
        <w:rPr>
          <w:rFonts w:ascii="Verdana" w:hAnsi="Verdana"/>
          <w:color w:val="244061" w:themeColor="accent1" w:themeShade="80"/>
          <w:sz w:val="22"/>
          <w:szCs w:val="22"/>
        </w:rPr>
        <w:t xml:space="preserve"> and insight to you in helping you move forward with your late talker. </w:t>
      </w:r>
    </w:p>
    <w:p w14:paraId="2B43E373" w14:textId="77777777" w:rsidR="00350C3D" w:rsidRPr="00FF19F0" w:rsidRDefault="00350C3D" w:rsidP="00350C3D">
      <w:pPr>
        <w:rPr>
          <w:rFonts w:ascii="Verdana" w:hAnsi="Verdana"/>
          <w:color w:val="244061" w:themeColor="accent1" w:themeShade="80"/>
          <w:sz w:val="22"/>
          <w:szCs w:val="22"/>
        </w:rPr>
      </w:pPr>
      <w:r w:rsidRPr="00FF19F0">
        <w:rPr>
          <w:rFonts w:ascii="Verdana" w:hAnsi="Verdana"/>
          <w:color w:val="244061" w:themeColor="accent1" w:themeShade="80"/>
          <w:sz w:val="22"/>
          <w:szCs w:val="22"/>
        </w:rPr>
        <w:br/>
      </w:r>
      <w:r w:rsidR="00CA0D86" w:rsidRPr="00FF19F0">
        <w:rPr>
          <w:rFonts w:ascii="Verdana" w:hAnsi="Verdana"/>
          <w:b/>
          <w:color w:val="244061" w:themeColor="accent1" w:themeShade="80"/>
          <w:sz w:val="22"/>
          <w:szCs w:val="22"/>
        </w:rPr>
        <w:t xml:space="preserve">Goals of the </w:t>
      </w:r>
      <w:r w:rsidR="00CA0D86" w:rsidRPr="00FF19F0">
        <w:rPr>
          <w:rFonts w:ascii="Verdana" w:hAnsi="Verdana"/>
          <w:b/>
          <w:i/>
          <w:color w:val="244061" w:themeColor="accent1" w:themeShade="80"/>
          <w:sz w:val="22"/>
          <w:szCs w:val="22"/>
        </w:rPr>
        <w:t>VA&amp;FR</w:t>
      </w:r>
      <w:r w:rsidR="00CA0D86" w:rsidRPr="00FF19F0">
        <w:rPr>
          <w:rFonts w:ascii="Verdana" w:hAnsi="Verdana"/>
          <w:b/>
          <w:color w:val="244061" w:themeColor="accent1" w:themeShade="80"/>
          <w:sz w:val="22"/>
          <w:szCs w:val="22"/>
        </w:rPr>
        <w:t xml:space="preserve"> include</w:t>
      </w:r>
      <w:r w:rsidR="00CA0D86" w:rsidRPr="00FF19F0">
        <w:rPr>
          <w:rFonts w:ascii="Verdana" w:hAnsi="Verdana"/>
          <w:color w:val="244061" w:themeColor="accent1" w:themeShade="80"/>
          <w:sz w:val="22"/>
          <w:szCs w:val="22"/>
        </w:rPr>
        <w:t>:</w:t>
      </w:r>
    </w:p>
    <w:p w14:paraId="66798DD0" w14:textId="77777777" w:rsidR="00553F1F" w:rsidRPr="00FF19F0" w:rsidRDefault="00CA0D86" w:rsidP="00553F1F">
      <w:pPr>
        <w:pStyle w:val="ListParagraph"/>
        <w:numPr>
          <w:ilvl w:val="0"/>
          <w:numId w:val="1"/>
        </w:numPr>
        <w:autoSpaceDE w:val="0"/>
        <w:autoSpaceDN w:val="0"/>
        <w:adjustRightInd w:val="0"/>
        <w:rPr>
          <w:rFonts w:ascii="Verdana" w:hAnsi="Verdana"/>
          <w:color w:val="244061" w:themeColor="accent1" w:themeShade="80"/>
          <w:sz w:val="22"/>
          <w:szCs w:val="22"/>
        </w:rPr>
      </w:pPr>
      <w:r w:rsidRPr="00FF19F0">
        <w:rPr>
          <w:rFonts w:ascii="Verdana" w:hAnsi="Verdana"/>
          <w:color w:val="244061" w:themeColor="accent1" w:themeShade="80"/>
          <w:sz w:val="22"/>
          <w:szCs w:val="22"/>
        </w:rPr>
        <w:t>Educating</w:t>
      </w:r>
      <w:r w:rsidR="00FE5224" w:rsidRPr="00FF19F0">
        <w:rPr>
          <w:rFonts w:ascii="Verdana" w:hAnsi="Verdana"/>
          <w:color w:val="244061" w:themeColor="accent1" w:themeShade="80"/>
          <w:sz w:val="22"/>
          <w:szCs w:val="22"/>
        </w:rPr>
        <w:t xml:space="preserve"> regarding </w:t>
      </w:r>
      <w:r w:rsidR="00553F1F" w:rsidRPr="00FF19F0">
        <w:rPr>
          <w:rFonts w:ascii="Verdana" w:hAnsi="Verdana"/>
          <w:color w:val="244061" w:themeColor="accent1" w:themeShade="80"/>
          <w:sz w:val="22"/>
          <w:szCs w:val="22"/>
        </w:rPr>
        <w:t xml:space="preserve">the development of </w:t>
      </w:r>
      <w:r w:rsidR="00FE5224" w:rsidRPr="00FF19F0">
        <w:rPr>
          <w:rFonts w:ascii="Verdana" w:hAnsi="Verdana"/>
          <w:color w:val="244061" w:themeColor="accent1" w:themeShade="80"/>
          <w:sz w:val="22"/>
          <w:szCs w:val="22"/>
        </w:rPr>
        <w:t>language and communi</w:t>
      </w:r>
      <w:r w:rsidR="00553F1F" w:rsidRPr="00FF19F0">
        <w:rPr>
          <w:rFonts w:ascii="Verdana" w:hAnsi="Verdana"/>
          <w:color w:val="244061" w:themeColor="accent1" w:themeShade="80"/>
          <w:sz w:val="22"/>
          <w:szCs w:val="22"/>
        </w:rPr>
        <w:t xml:space="preserve">cation and </w:t>
      </w:r>
      <w:r w:rsidR="00615577" w:rsidRPr="00FF19F0">
        <w:rPr>
          <w:rFonts w:ascii="Verdana" w:hAnsi="Verdana" w:cs="TimesNewRomanPSMT"/>
          <w:color w:val="244061" w:themeColor="accent1" w:themeShade="80"/>
          <w:sz w:val="22"/>
          <w:szCs w:val="22"/>
        </w:rPr>
        <w:t>how your</w:t>
      </w:r>
      <w:r w:rsidR="00553F1F" w:rsidRPr="00FF19F0">
        <w:rPr>
          <w:rFonts w:ascii="Verdana" w:hAnsi="Verdana" w:cs="TimesNewRomanPSMT"/>
          <w:color w:val="244061" w:themeColor="accent1" w:themeShade="80"/>
          <w:sz w:val="22"/>
          <w:szCs w:val="22"/>
        </w:rPr>
        <w:t xml:space="preserve"> child</w:t>
      </w:r>
      <w:r w:rsidR="003E6E4E" w:rsidRPr="00FF19F0">
        <w:rPr>
          <w:rFonts w:ascii="Verdana" w:hAnsi="Verdana" w:cs="TimesNewRomanPSMT"/>
          <w:color w:val="244061" w:themeColor="accent1" w:themeShade="80"/>
          <w:sz w:val="22"/>
          <w:szCs w:val="22"/>
        </w:rPr>
        <w:t>’s</w:t>
      </w:r>
      <w:r w:rsidR="00553F1F" w:rsidRPr="00FF19F0">
        <w:rPr>
          <w:rFonts w:ascii="Verdana" w:hAnsi="Verdana" w:cs="TimesNewRomanPSMT"/>
          <w:color w:val="244061" w:themeColor="accent1" w:themeShade="80"/>
          <w:sz w:val="22"/>
          <w:szCs w:val="22"/>
        </w:rPr>
        <w:t xml:space="preserve"> language and communication</w:t>
      </w:r>
      <w:r w:rsidR="00326080" w:rsidRPr="00FF19F0">
        <w:rPr>
          <w:rFonts w:ascii="Verdana" w:hAnsi="Verdana" w:cs="TimesNewRomanPSMT"/>
          <w:color w:val="244061" w:themeColor="accent1" w:themeShade="80"/>
          <w:sz w:val="22"/>
          <w:szCs w:val="22"/>
        </w:rPr>
        <w:t xml:space="preserve"> relates</w:t>
      </w:r>
      <w:r w:rsidR="003E6E4E" w:rsidRPr="00FF19F0">
        <w:rPr>
          <w:rFonts w:ascii="Verdana" w:hAnsi="Verdana" w:cs="TimesNewRomanPSMT"/>
          <w:color w:val="244061" w:themeColor="accent1" w:themeShade="80"/>
          <w:sz w:val="22"/>
          <w:szCs w:val="22"/>
        </w:rPr>
        <w:t xml:space="preserve"> to this continuum</w:t>
      </w:r>
    </w:p>
    <w:p w14:paraId="60425900" w14:textId="77777777" w:rsidR="00326080" w:rsidRPr="00FF19F0" w:rsidRDefault="00326080" w:rsidP="00326080">
      <w:pPr>
        <w:pStyle w:val="ListParagraph"/>
        <w:numPr>
          <w:ilvl w:val="0"/>
          <w:numId w:val="1"/>
        </w:numPr>
        <w:rPr>
          <w:rFonts w:ascii="Verdana" w:hAnsi="Verdana"/>
          <w:color w:val="244061" w:themeColor="accent1" w:themeShade="80"/>
          <w:sz w:val="22"/>
          <w:szCs w:val="22"/>
        </w:rPr>
      </w:pPr>
      <w:r w:rsidRPr="00FF19F0">
        <w:rPr>
          <w:rFonts w:ascii="Verdana" w:hAnsi="Verdana"/>
          <w:color w:val="244061" w:themeColor="accent1" w:themeShade="80"/>
          <w:sz w:val="22"/>
          <w:szCs w:val="22"/>
        </w:rPr>
        <w:t>Review</w:t>
      </w:r>
      <w:r w:rsidR="00CA0D86" w:rsidRPr="00FF19F0">
        <w:rPr>
          <w:rFonts w:ascii="Verdana" w:hAnsi="Verdana"/>
          <w:color w:val="244061" w:themeColor="accent1" w:themeShade="80"/>
          <w:sz w:val="22"/>
          <w:szCs w:val="22"/>
        </w:rPr>
        <w:t>ing</w:t>
      </w:r>
      <w:r w:rsidRPr="00FF19F0">
        <w:rPr>
          <w:rFonts w:ascii="Verdana" w:hAnsi="Verdana"/>
          <w:color w:val="244061" w:themeColor="accent1" w:themeShade="80"/>
          <w:sz w:val="22"/>
          <w:szCs w:val="22"/>
        </w:rPr>
        <w:t xml:space="preserve"> and</w:t>
      </w:r>
      <w:r w:rsidR="00CA0D86" w:rsidRPr="00FF19F0">
        <w:rPr>
          <w:rFonts w:ascii="Verdana" w:hAnsi="Verdana"/>
          <w:color w:val="244061" w:themeColor="accent1" w:themeShade="80"/>
          <w:sz w:val="22"/>
          <w:szCs w:val="22"/>
        </w:rPr>
        <w:t xml:space="preserve"> analyzing</w:t>
      </w:r>
      <w:r w:rsidRPr="00FF19F0">
        <w:rPr>
          <w:rFonts w:ascii="Verdana" w:hAnsi="Verdana"/>
          <w:color w:val="244061" w:themeColor="accent1" w:themeShade="80"/>
          <w:sz w:val="22"/>
          <w:szCs w:val="22"/>
        </w:rPr>
        <w:t xml:space="preserve"> </w:t>
      </w:r>
      <w:r w:rsidR="00615577" w:rsidRPr="00FF19F0">
        <w:rPr>
          <w:rFonts w:ascii="Verdana" w:hAnsi="Verdana"/>
          <w:color w:val="244061" w:themeColor="accent1" w:themeShade="80"/>
          <w:sz w:val="22"/>
          <w:szCs w:val="22"/>
        </w:rPr>
        <w:t>your</w:t>
      </w:r>
      <w:r w:rsidRPr="00FF19F0">
        <w:rPr>
          <w:rFonts w:ascii="Verdana" w:hAnsi="Verdana"/>
          <w:color w:val="244061" w:themeColor="accent1" w:themeShade="80"/>
          <w:sz w:val="22"/>
          <w:szCs w:val="22"/>
        </w:rPr>
        <w:t xml:space="preserve"> submitted videos and materials for the purposes of </w:t>
      </w:r>
      <w:r w:rsidR="00615577" w:rsidRPr="00FF19F0">
        <w:rPr>
          <w:rFonts w:ascii="Verdana" w:hAnsi="Verdana"/>
          <w:color w:val="244061" w:themeColor="accent1" w:themeShade="80"/>
          <w:sz w:val="22"/>
          <w:szCs w:val="22"/>
        </w:rPr>
        <w:t>giving</w:t>
      </w:r>
      <w:r w:rsidRPr="00FF19F0">
        <w:rPr>
          <w:rFonts w:ascii="Verdana" w:hAnsi="Verdana"/>
          <w:color w:val="244061" w:themeColor="accent1" w:themeShade="80"/>
          <w:sz w:val="22"/>
          <w:szCs w:val="22"/>
        </w:rPr>
        <w:t xml:space="preserve"> feedback and clarification to include: </w:t>
      </w:r>
    </w:p>
    <w:p w14:paraId="6C5D392D" w14:textId="77777777" w:rsidR="003E6E4E" w:rsidRPr="00FF19F0" w:rsidRDefault="003E6E4E" w:rsidP="00326080">
      <w:pPr>
        <w:pStyle w:val="ListParagraph"/>
        <w:numPr>
          <w:ilvl w:val="1"/>
          <w:numId w:val="1"/>
        </w:numPr>
        <w:rPr>
          <w:rFonts w:ascii="Verdana" w:hAnsi="Verdana"/>
          <w:color w:val="244061" w:themeColor="accent1" w:themeShade="80"/>
          <w:sz w:val="22"/>
          <w:szCs w:val="22"/>
        </w:rPr>
      </w:pPr>
      <w:r w:rsidRPr="00FF19F0">
        <w:rPr>
          <w:rFonts w:ascii="Verdana" w:hAnsi="Verdana"/>
          <w:color w:val="244061" w:themeColor="accent1" w:themeShade="80"/>
          <w:sz w:val="22"/>
          <w:szCs w:val="22"/>
        </w:rPr>
        <w:t>Instruct</w:t>
      </w:r>
      <w:r w:rsidR="00326080" w:rsidRPr="00FF19F0">
        <w:rPr>
          <w:rFonts w:ascii="Verdana" w:hAnsi="Verdana"/>
          <w:color w:val="244061" w:themeColor="accent1" w:themeShade="80"/>
          <w:sz w:val="22"/>
          <w:szCs w:val="22"/>
        </w:rPr>
        <w:t>ing</w:t>
      </w:r>
      <w:r w:rsidRPr="00FF19F0">
        <w:rPr>
          <w:rFonts w:ascii="Verdana" w:hAnsi="Verdana"/>
          <w:color w:val="244061" w:themeColor="accent1" w:themeShade="80"/>
          <w:sz w:val="22"/>
          <w:szCs w:val="22"/>
        </w:rPr>
        <w:t xml:space="preserve"> </w:t>
      </w:r>
      <w:r w:rsidR="00615577" w:rsidRPr="00FF19F0">
        <w:rPr>
          <w:rFonts w:ascii="Verdana" w:hAnsi="Verdana"/>
          <w:color w:val="244061" w:themeColor="accent1" w:themeShade="80"/>
          <w:sz w:val="22"/>
          <w:szCs w:val="22"/>
        </w:rPr>
        <w:t>you</w:t>
      </w:r>
      <w:r w:rsidRPr="00FF19F0">
        <w:rPr>
          <w:rFonts w:ascii="Verdana" w:hAnsi="Verdana"/>
          <w:color w:val="244061" w:themeColor="accent1" w:themeShade="80"/>
          <w:sz w:val="22"/>
          <w:szCs w:val="22"/>
        </w:rPr>
        <w:t xml:space="preserve"> </w:t>
      </w:r>
      <w:r w:rsidR="00615577" w:rsidRPr="00FF19F0">
        <w:rPr>
          <w:rFonts w:ascii="Verdana" w:hAnsi="Verdana"/>
          <w:color w:val="244061" w:themeColor="accent1" w:themeShade="80"/>
          <w:sz w:val="22"/>
          <w:szCs w:val="22"/>
        </w:rPr>
        <w:t>on the individual needs of your</w:t>
      </w:r>
      <w:r w:rsidRPr="00FF19F0">
        <w:rPr>
          <w:rFonts w:ascii="Verdana" w:hAnsi="Verdana"/>
          <w:color w:val="244061" w:themeColor="accent1" w:themeShade="80"/>
          <w:sz w:val="22"/>
          <w:szCs w:val="22"/>
        </w:rPr>
        <w:t xml:space="preserve"> child</w:t>
      </w:r>
    </w:p>
    <w:p w14:paraId="4F676DEE" w14:textId="77777777" w:rsidR="00CA0D86" w:rsidRPr="00FF19F0" w:rsidRDefault="00CA0D86" w:rsidP="00CA0D86">
      <w:pPr>
        <w:pStyle w:val="ListParagraph"/>
        <w:numPr>
          <w:ilvl w:val="1"/>
          <w:numId w:val="1"/>
        </w:numPr>
        <w:autoSpaceDE w:val="0"/>
        <w:autoSpaceDN w:val="0"/>
        <w:adjustRightInd w:val="0"/>
        <w:rPr>
          <w:rFonts w:ascii="Verdana" w:hAnsi="Verdana" w:cs="TimesNewRomanPSMT"/>
          <w:color w:val="244061" w:themeColor="accent1" w:themeShade="80"/>
          <w:sz w:val="22"/>
          <w:szCs w:val="22"/>
        </w:rPr>
      </w:pPr>
      <w:r w:rsidRPr="00FF19F0">
        <w:rPr>
          <w:rFonts w:ascii="Verdana" w:hAnsi="Verdana" w:cs="TimesNewRomanPSMT"/>
          <w:color w:val="244061" w:themeColor="accent1" w:themeShade="80"/>
          <w:sz w:val="22"/>
          <w:szCs w:val="22"/>
        </w:rPr>
        <w:t>Helping you deliver effective support</w:t>
      </w:r>
    </w:p>
    <w:p w14:paraId="4DF12398" w14:textId="77777777" w:rsidR="00350C3D" w:rsidRPr="00FF19F0" w:rsidRDefault="00FE5224" w:rsidP="00326080">
      <w:pPr>
        <w:pStyle w:val="ListParagraph"/>
        <w:numPr>
          <w:ilvl w:val="1"/>
          <w:numId w:val="1"/>
        </w:numPr>
        <w:autoSpaceDE w:val="0"/>
        <w:autoSpaceDN w:val="0"/>
        <w:adjustRightInd w:val="0"/>
        <w:rPr>
          <w:rFonts w:ascii="Verdana" w:hAnsi="Verdana"/>
          <w:color w:val="244061" w:themeColor="accent1" w:themeShade="80"/>
          <w:sz w:val="22"/>
          <w:szCs w:val="22"/>
        </w:rPr>
      </w:pPr>
      <w:r w:rsidRPr="00FF19F0">
        <w:rPr>
          <w:rFonts w:ascii="Verdana" w:hAnsi="Verdana"/>
          <w:color w:val="244061" w:themeColor="accent1" w:themeShade="80"/>
          <w:sz w:val="22"/>
          <w:szCs w:val="22"/>
        </w:rPr>
        <w:t>Assist</w:t>
      </w:r>
      <w:r w:rsidR="00326080" w:rsidRPr="00FF19F0">
        <w:rPr>
          <w:rFonts w:ascii="Verdana" w:hAnsi="Verdana"/>
          <w:color w:val="244061" w:themeColor="accent1" w:themeShade="80"/>
          <w:sz w:val="22"/>
          <w:szCs w:val="22"/>
        </w:rPr>
        <w:t>ing</w:t>
      </w:r>
      <w:r w:rsidRPr="00FF19F0">
        <w:rPr>
          <w:rFonts w:ascii="Verdana" w:hAnsi="Verdana"/>
          <w:color w:val="244061" w:themeColor="accent1" w:themeShade="80"/>
          <w:sz w:val="22"/>
          <w:szCs w:val="22"/>
        </w:rPr>
        <w:t xml:space="preserve"> in prioritizing</w:t>
      </w:r>
      <w:r w:rsidR="00350C3D" w:rsidRPr="00FF19F0">
        <w:rPr>
          <w:rFonts w:ascii="Verdana" w:hAnsi="Verdana"/>
          <w:color w:val="244061" w:themeColor="accent1" w:themeShade="80"/>
          <w:sz w:val="22"/>
          <w:szCs w:val="22"/>
        </w:rPr>
        <w:t xml:space="preserve"> the communication, developmental, </w:t>
      </w:r>
      <w:r w:rsidR="00326080" w:rsidRPr="00FF19F0">
        <w:rPr>
          <w:rFonts w:ascii="Verdana" w:hAnsi="Verdana"/>
          <w:color w:val="244061" w:themeColor="accent1" w:themeShade="80"/>
          <w:sz w:val="22"/>
          <w:szCs w:val="22"/>
        </w:rPr>
        <w:t xml:space="preserve">and </w:t>
      </w:r>
      <w:r w:rsidR="00350C3D" w:rsidRPr="00FF19F0">
        <w:rPr>
          <w:rFonts w:ascii="Verdana" w:hAnsi="Verdana"/>
          <w:color w:val="244061" w:themeColor="accent1" w:themeShade="80"/>
          <w:sz w:val="22"/>
          <w:szCs w:val="22"/>
        </w:rPr>
        <w:t xml:space="preserve">learning needs of </w:t>
      </w:r>
      <w:r w:rsidR="00615577" w:rsidRPr="00FF19F0">
        <w:rPr>
          <w:rFonts w:ascii="Verdana" w:hAnsi="Verdana"/>
          <w:color w:val="244061" w:themeColor="accent1" w:themeShade="80"/>
          <w:sz w:val="22"/>
          <w:szCs w:val="22"/>
        </w:rPr>
        <w:t>your</w:t>
      </w:r>
      <w:r w:rsidR="00350C3D" w:rsidRPr="00FF19F0">
        <w:rPr>
          <w:rFonts w:ascii="Verdana" w:hAnsi="Verdana"/>
          <w:color w:val="244061" w:themeColor="accent1" w:themeShade="80"/>
          <w:sz w:val="22"/>
          <w:szCs w:val="22"/>
        </w:rPr>
        <w:t xml:space="preserve"> child</w:t>
      </w:r>
    </w:p>
    <w:p w14:paraId="36EF59C8" w14:textId="77777777" w:rsidR="00350C3D" w:rsidRPr="00FF19F0" w:rsidRDefault="00350C3D" w:rsidP="0002710D">
      <w:pPr>
        <w:pStyle w:val="ListParagraph"/>
        <w:numPr>
          <w:ilvl w:val="0"/>
          <w:numId w:val="1"/>
        </w:numPr>
        <w:rPr>
          <w:rFonts w:ascii="Verdana" w:hAnsi="Verdana"/>
          <w:color w:val="244061" w:themeColor="accent1" w:themeShade="80"/>
          <w:sz w:val="22"/>
          <w:szCs w:val="22"/>
        </w:rPr>
      </w:pPr>
      <w:r w:rsidRPr="00FF19F0">
        <w:rPr>
          <w:rFonts w:ascii="Verdana" w:hAnsi="Verdana"/>
          <w:color w:val="244061" w:themeColor="accent1" w:themeShade="80"/>
          <w:sz w:val="22"/>
          <w:szCs w:val="22"/>
        </w:rPr>
        <w:t>Answer</w:t>
      </w:r>
      <w:r w:rsidR="00CA0D86" w:rsidRPr="00FF19F0">
        <w:rPr>
          <w:rFonts w:ascii="Verdana" w:hAnsi="Verdana"/>
          <w:color w:val="244061" w:themeColor="accent1" w:themeShade="80"/>
          <w:sz w:val="22"/>
          <w:szCs w:val="22"/>
        </w:rPr>
        <w:t>ing</w:t>
      </w:r>
      <w:r w:rsidRPr="00FF19F0">
        <w:rPr>
          <w:rFonts w:ascii="Verdana" w:hAnsi="Verdana"/>
          <w:color w:val="244061" w:themeColor="accent1" w:themeShade="80"/>
          <w:sz w:val="22"/>
          <w:szCs w:val="22"/>
        </w:rPr>
        <w:t xml:space="preserve"> </w:t>
      </w:r>
      <w:r w:rsidR="00615577" w:rsidRPr="00FF19F0">
        <w:rPr>
          <w:rFonts w:ascii="Verdana" w:hAnsi="Verdana"/>
          <w:color w:val="244061" w:themeColor="accent1" w:themeShade="80"/>
          <w:sz w:val="22"/>
          <w:szCs w:val="22"/>
        </w:rPr>
        <w:t>your</w:t>
      </w:r>
      <w:r w:rsidRPr="00FF19F0">
        <w:rPr>
          <w:rFonts w:ascii="Verdana" w:hAnsi="Verdana"/>
          <w:color w:val="244061" w:themeColor="accent1" w:themeShade="80"/>
          <w:sz w:val="22"/>
          <w:szCs w:val="22"/>
        </w:rPr>
        <w:t xml:space="preserve"> questions; either specific to </w:t>
      </w:r>
      <w:r w:rsidR="00615577" w:rsidRPr="00FF19F0">
        <w:rPr>
          <w:rFonts w:ascii="Verdana" w:hAnsi="Verdana"/>
          <w:color w:val="244061" w:themeColor="accent1" w:themeShade="80"/>
          <w:sz w:val="22"/>
          <w:szCs w:val="22"/>
        </w:rPr>
        <w:t xml:space="preserve">your </w:t>
      </w:r>
      <w:r w:rsidRPr="00FF19F0">
        <w:rPr>
          <w:rFonts w:ascii="Verdana" w:hAnsi="Verdana"/>
          <w:color w:val="244061" w:themeColor="accent1" w:themeShade="80"/>
          <w:sz w:val="22"/>
          <w:szCs w:val="22"/>
        </w:rPr>
        <w:t xml:space="preserve">current circumstance or general clarification of existing knowledge </w:t>
      </w:r>
    </w:p>
    <w:p w14:paraId="17542626" w14:textId="77777777" w:rsidR="00326080" w:rsidRPr="00FF19F0" w:rsidRDefault="00615577" w:rsidP="0002710D">
      <w:pPr>
        <w:pStyle w:val="ListParagraph"/>
        <w:numPr>
          <w:ilvl w:val="0"/>
          <w:numId w:val="1"/>
        </w:numPr>
        <w:rPr>
          <w:rFonts w:ascii="Verdana" w:hAnsi="Verdana"/>
          <w:color w:val="244061" w:themeColor="accent1" w:themeShade="80"/>
          <w:sz w:val="22"/>
          <w:szCs w:val="22"/>
        </w:rPr>
      </w:pPr>
      <w:r w:rsidRPr="00FF19F0">
        <w:rPr>
          <w:rFonts w:ascii="Verdana" w:hAnsi="Verdana"/>
          <w:color w:val="244061" w:themeColor="accent1" w:themeShade="80"/>
          <w:sz w:val="22"/>
          <w:szCs w:val="22"/>
        </w:rPr>
        <w:t>S</w:t>
      </w:r>
      <w:r w:rsidR="00326080" w:rsidRPr="00FF19F0">
        <w:rPr>
          <w:rFonts w:ascii="Verdana" w:hAnsi="Verdana"/>
          <w:color w:val="244061" w:themeColor="accent1" w:themeShade="80"/>
          <w:sz w:val="22"/>
          <w:szCs w:val="22"/>
        </w:rPr>
        <w:t>ystematically monitor</w:t>
      </w:r>
      <w:r w:rsidRPr="00FF19F0">
        <w:rPr>
          <w:rFonts w:ascii="Verdana" w:hAnsi="Verdana"/>
          <w:color w:val="244061" w:themeColor="accent1" w:themeShade="80"/>
          <w:sz w:val="22"/>
          <w:szCs w:val="22"/>
        </w:rPr>
        <w:t>ing</w:t>
      </w:r>
      <w:r w:rsidR="00326080" w:rsidRPr="00FF19F0">
        <w:rPr>
          <w:rFonts w:ascii="Verdana" w:hAnsi="Verdana"/>
          <w:color w:val="244061" w:themeColor="accent1" w:themeShade="80"/>
          <w:sz w:val="22"/>
          <w:szCs w:val="22"/>
        </w:rPr>
        <w:t xml:space="preserve"> change over time and inform</w:t>
      </w:r>
      <w:r w:rsidR="00CA0D86" w:rsidRPr="00FF19F0">
        <w:rPr>
          <w:rFonts w:ascii="Verdana" w:hAnsi="Verdana"/>
          <w:color w:val="244061" w:themeColor="accent1" w:themeShade="80"/>
          <w:sz w:val="22"/>
          <w:szCs w:val="22"/>
        </w:rPr>
        <w:t>ing</w:t>
      </w:r>
      <w:r w:rsidR="00326080" w:rsidRPr="00FF19F0">
        <w:rPr>
          <w:rFonts w:ascii="Verdana" w:hAnsi="Verdana"/>
          <w:color w:val="244061" w:themeColor="accent1" w:themeShade="80"/>
          <w:sz w:val="22"/>
          <w:szCs w:val="22"/>
        </w:rPr>
        <w:t xml:space="preserve"> any indicated adjustments</w:t>
      </w:r>
    </w:p>
    <w:p w14:paraId="12484724" w14:textId="77777777" w:rsidR="00615577" w:rsidRPr="00FF19F0" w:rsidRDefault="00615577" w:rsidP="00615577">
      <w:pPr>
        <w:rPr>
          <w:rFonts w:ascii="Verdana" w:hAnsi="Verdana"/>
          <w:color w:val="244061" w:themeColor="accent1" w:themeShade="80"/>
          <w:sz w:val="22"/>
          <w:szCs w:val="22"/>
        </w:rPr>
      </w:pPr>
    </w:p>
    <w:p w14:paraId="48B5C582" w14:textId="5F80C286" w:rsidR="00D73CF4" w:rsidRPr="00FF19F0" w:rsidRDefault="00CA5D85" w:rsidP="00D73CF4">
      <w:pPr>
        <w:autoSpaceDE w:val="0"/>
        <w:autoSpaceDN w:val="0"/>
        <w:adjustRightInd w:val="0"/>
        <w:rPr>
          <w:rFonts w:ascii="Verdana" w:hAnsi="Verdana" w:cs="TimesNewRomanPSMT"/>
          <w:color w:val="244061" w:themeColor="accent1" w:themeShade="80"/>
          <w:sz w:val="22"/>
          <w:szCs w:val="22"/>
        </w:rPr>
      </w:pPr>
      <w:r w:rsidRPr="00FF19F0">
        <w:rPr>
          <w:rFonts w:ascii="Verdana" w:hAnsi="Verdana"/>
          <w:i/>
          <w:color w:val="244061" w:themeColor="accent1" w:themeShade="80"/>
          <w:sz w:val="22"/>
          <w:szCs w:val="22"/>
        </w:rPr>
        <w:t>VA&amp;FR</w:t>
      </w:r>
      <w:r w:rsidR="00350C3D" w:rsidRPr="00FF19F0">
        <w:rPr>
          <w:rFonts w:ascii="Verdana" w:hAnsi="Verdana"/>
          <w:color w:val="244061" w:themeColor="accent1" w:themeShade="80"/>
          <w:sz w:val="22"/>
          <w:szCs w:val="22"/>
        </w:rPr>
        <w:t xml:space="preserve"> </w:t>
      </w:r>
      <w:r w:rsidR="00615577" w:rsidRPr="00FF19F0">
        <w:rPr>
          <w:rFonts w:ascii="Verdana" w:hAnsi="Verdana"/>
          <w:color w:val="244061" w:themeColor="accent1" w:themeShade="80"/>
          <w:sz w:val="22"/>
          <w:szCs w:val="22"/>
        </w:rPr>
        <w:t>can</w:t>
      </w:r>
      <w:r w:rsidR="003E4ECE" w:rsidRPr="00FF19F0">
        <w:rPr>
          <w:rFonts w:ascii="Verdana" w:hAnsi="Verdana"/>
          <w:color w:val="244061" w:themeColor="accent1" w:themeShade="80"/>
          <w:sz w:val="22"/>
          <w:szCs w:val="22"/>
        </w:rPr>
        <w:t xml:space="preserve"> </w:t>
      </w:r>
      <w:r w:rsidR="00350C3D" w:rsidRPr="00FF19F0">
        <w:rPr>
          <w:rFonts w:ascii="Verdana" w:hAnsi="Verdana"/>
          <w:color w:val="244061" w:themeColor="accent1" w:themeShade="80"/>
          <w:sz w:val="22"/>
          <w:szCs w:val="22"/>
        </w:rPr>
        <w:t xml:space="preserve">potentially </w:t>
      </w:r>
      <w:r w:rsidR="003E4ECE" w:rsidRPr="00FF19F0">
        <w:rPr>
          <w:rFonts w:ascii="Verdana" w:hAnsi="Verdana"/>
          <w:color w:val="244061" w:themeColor="accent1" w:themeShade="80"/>
          <w:sz w:val="22"/>
          <w:szCs w:val="22"/>
        </w:rPr>
        <w:t>address</w:t>
      </w:r>
      <w:r w:rsidR="00350C3D" w:rsidRPr="00FF19F0">
        <w:rPr>
          <w:rFonts w:ascii="Verdana" w:hAnsi="Verdana"/>
          <w:color w:val="244061" w:themeColor="accent1" w:themeShade="80"/>
          <w:sz w:val="22"/>
          <w:szCs w:val="22"/>
        </w:rPr>
        <w:t xml:space="preserve"> language, social/pragmatics, achievement, and/or other considerations of development unique to </w:t>
      </w:r>
      <w:r w:rsidR="00615577" w:rsidRPr="00FF19F0">
        <w:rPr>
          <w:rFonts w:ascii="Verdana" w:hAnsi="Verdana"/>
          <w:color w:val="244061" w:themeColor="accent1" w:themeShade="80"/>
          <w:sz w:val="22"/>
          <w:szCs w:val="22"/>
        </w:rPr>
        <w:t xml:space="preserve">your </w:t>
      </w:r>
      <w:r w:rsidR="00350C3D" w:rsidRPr="00FF19F0">
        <w:rPr>
          <w:rFonts w:ascii="Verdana" w:hAnsi="Verdana"/>
          <w:color w:val="244061" w:themeColor="accent1" w:themeShade="80"/>
          <w:sz w:val="22"/>
          <w:szCs w:val="22"/>
        </w:rPr>
        <w:t xml:space="preserve">child and their family. </w:t>
      </w:r>
      <w:r w:rsidR="00D73CF4" w:rsidRPr="00FF19F0">
        <w:rPr>
          <w:rFonts w:ascii="Verdana" w:hAnsi="Verdana" w:cs="TimesNewRomanPSMT"/>
          <w:color w:val="244061" w:themeColor="accent1" w:themeShade="80"/>
          <w:sz w:val="22"/>
          <w:szCs w:val="22"/>
        </w:rPr>
        <w:t xml:space="preserve">The information gathered from the </w:t>
      </w:r>
      <w:r w:rsidR="00D73CF4" w:rsidRPr="00FF19F0">
        <w:rPr>
          <w:rFonts w:ascii="Verdana" w:hAnsi="Verdana" w:cs="TimesNewRomanPS-ItalicMT"/>
          <w:i/>
          <w:iCs/>
          <w:color w:val="244061" w:themeColor="accent1" w:themeShade="80"/>
          <w:sz w:val="22"/>
          <w:szCs w:val="22"/>
        </w:rPr>
        <w:t xml:space="preserve">VA&amp;FR </w:t>
      </w:r>
      <w:r w:rsidR="00D73CF4" w:rsidRPr="00FF19F0">
        <w:rPr>
          <w:rFonts w:ascii="Verdana" w:hAnsi="Verdana" w:cs="TimesNewRomanPSMT"/>
          <w:color w:val="244061" w:themeColor="accent1" w:themeShade="80"/>
          <w:sz w:val="22"/>
          <w:szCs w:val="22"/>
        </w:rPr>
        <w:t xml:space="preserve">is presented during the scheduled </w:t>
      </w:r>
      <w:r w:rsidR="00D73CF4" w:rsidRPr="00FF19F0">
        <w:rPr>
          <w:rFonts w:ascii="Verdana" w:hAnsi="Verdana" w:cs="TimesNewRomanPSMT"/>
          <w:i/>
          <w:color w:val="244061" w:themeColor="accent1" w:themeShade="80"/>
          <w:sz w:val="22"/>
          <w:szCs w:val="22"/>
        </w:rPr>
        <w:t>VA&amp;FR</w:t>
      </w:r>
      <w:r w:rsidR="00D73CF4" w:rsidRPr="00FF19F0">
        <w:rPr>
          <w:rFonts w:ascii="Verdana" w:hAnsi="Verdana" w:cs="TimesNewRomanPSMT"/>
          <w:color w:val="244061" w:themeColor="accent1" w:themeShade="80"/>
          <w:sz w:val="22"/>
          <w:szCs w:val="22"/>
        </w:rPr>
        <w:t xml:space="preserve"> consultation. The consultation takes place </w:t>
      </w:r>
      <w:r w:rsidR="00D73CF4">
        <w:rPr>
          <w:rFonts w:ascii="Verdana" w:hAnsi="Verdana" w:cs="TimesNewRomanPSMT"/>
          <w:color w:val="244061" w:themeColor="accent1" w:themeShade="80"/>
          <w:sz w:val="22"/>
          <w:szCs w:val="22"/>
        </w:rPr>
        <w:t>on your</w:t>
      </w:r>
      <w:r w:rsidR="00D73CF4" w:rsidRPr="00FF19F0">
        <w:rPr>
          <w:rFonts w:ascii="Verdana" w:hAnsi="Verdana" w:cs="TimesNewRomanPSMT"/>
          <w:color w:val="244061" w:themeColor="accent1" w:themeShade="80"/>
          <w:sz w:val="22"/>
          <w:szCs w:val="22"/>
        </w:rPr>
        <w:t xml:space="preserve"> computer or tablet and involves both audio and video components</w:t>
      </w:r>
      <w:r w:rsidR="00D73CF4" w:rsidRPr="00FF19F0">
        <w:rPr>
          <w:rFonts w:ascii="Verdana" w:hAnsi="Verdana"/>
          <w:color w:val="244061" w:themeColor="accent1" w:themeShade="80"/>
          <w:sz w:val="22"/>
          <w:szCs w:val="22"/>
        </w:rPr>
        <w:t xml:space="preserve">. </w:t>
      </w:r>
      <w:r w:rsidR="00D73CF4" w:rsidRPr="00FF19F0">
        <w:rPr>
          <w:rFonts w:ascii="Verdana" w:hAnsi="Verdana" w:cs="TimesNewRomanPSMT"/>
          <w:color w:val="244061" w:themeColor="accent1" w:themeShade="80"/>
          <w:sz w:val="22"/>
          <w:szCs w:val="22"/>
        </w:rPr>
        <w:t xml:space="preserve">Though a </w:t>
      </w:r>
      <w:r w:rsidR="00D73CF4" w:rsidRPr="00FF19F0">
        <w:rPr>
          <w:rFonts w:ascii="Verdana" w:hAnsi="Verdana" w:cs="TimesNewRomanPSMT"/>
          <w:color w:val="244061" w:themeColor="accent1" w:themeShade="80"/>
          <w:sz w:val="22"/>
          <w:szCs w:val="22"/>
          <w:u w:val="words"/>
        </w:rPr>
        <w:t>differential diagnosis cannot be made via a VA&amp;FR</w:t>
      </w:r>
      <w:r w:rsidR="00D73CF4" w:rsidRPr="00FF19F0">
        <w:rPr>
          <w:rFonts w:ascii="Verdana" w:hAnsi="Verdana" w:cs="TimesNewRomanPSMT"/>
          <w:color w:val="244061" w:themeColor="accent1" w:themeShade="80"/>
          <w:sz w:val="22"/>
          <w:szCs w:val="22"/>
        </w:rPr>
        <w:t xml:space="preserve">, a </w:t>
      </w:r>
      <w:r w:rsidR="00D73CF4" w:rsidRPr="00FF19F0">
        <w:rPr>
          <w:rFonts w:ascii="Verdana" w:hAnsi="Verdana" w:cs="TimesNewRomanPSMT"/>
          <w:i/>
          <w:color w:val="244061" w:themeColor="accent1" w:themeShade="80"/>
          <w:sz w:val="22"/>
          <w:szCs w:val="22"/>
        </w:rPr>
        <w:t>VA&amp;FR</w:t>
      </w:r>
      <w:r w:rsidR="00D73CF4" w:rsidRPr="00FF19F0">
        <w:rPr>
          <w:rFonts w:ascii="Verdana" w:hAnsi="Verdana" w:cs="TimesNewRomanPSMT"/>
          <w:color w:val="244061" w:themeColor="accent1" w:themeShade="80"/>
          <w:sz w:val="22"/>
          <w:szCs w:val="22"/>
        </w:rPr>
        <w:t xml:space="preserve"> can be extremely valuable in providing your family with strategies, valuable monitoring, and insights.  A </w:t>
      </w:r>
      <w:r w:rsidR="00D73CF4" w:rsidRPr="00FF19F0">
        <w:rPr>
          <w:rFonts w:ascii="Verdana" w:hAnsi="Verdana" w:cs="TimesNewRomanPSMT"/>
          <w:i/>
          <w:color w:val="244061" w:themeColor="accent1" w:themeShade="80"/>
          <w:sz w:val="22"/>
          <w:szCs w:val="22"/>
        </w:rPr>
        <w:t>VA&amp;FR</w:t>
      </w:r>
      <w:r w:rsidR="00D73CF4" w:rsidRPr="00FF19F0">
        <w:rPr>
          <w:rFonts w:ascii="Verdana" w:hAnsi="Verdana" w:cs="TimesNewRomanPSMT"/>
          <w:color w:val="244061" w:themeColor="accent1" w:themeShade="80"/>
          <w:sz w:val="22"/>
          <w:szCs w:val="22"/>
        </w:rPr>
        <w:t xml:space="preserve"> can enable you to learn techniques and start supporting your child’s language quickly and enjoying it!</w:t>
      </w:r>
    </w:p>
    <w:p w14:paraId="79DDE08E" w14:textId="26555E9B" w:rsidR="00615577" w:rsidRPr="00FF19F0" w:rsidRDefault="00615577" w:rsidP="00CA5D85">
      <w:pPr>
        <w:rPr>
          <w:rFonts w:ascii="Verdana" w:hAnsi="Verdana"/>
          <w:color w:val="244061" w:themeColor="accent1" w:themeShade="80"/>
          <w:sz w:val="22"/>
          <w:szCs w:val="22"/>
        </w:rPr>
      </w:pPr>
    </w:p>
    <w:p w14:paraId="4FFC956E" w14:textId="77777777" w:rsidR="00CA5D85" w:rsidRPr="00FF19F0" w:rsidRDefault="00CA0D86" w:rsidP="00350C3D">
      <w:pPr>
        <w:rPr>
          <w:rFonts w:ascii="Verdana" w:hAnsi="Verdana" w:cs="CalistoMT-BoldItalic"/>
          <w:b/>
          <w:bCs/>
          <w:i/>
          <w:iCs/>
          <w:color w:val="244061" w:themeColor="accent1" w:themeShade="80"/>
          <w:sz w:val="22"/>
          <w:szCs w:val="22"/>
        </w:rPr>
      </w:pPr>
      <w:r w:rsidRPr="00FF19F0">
        <w:rPr>
          <w:rFonts w:ascii="Verdana" w:hAnsi="Verdana"/>
          <w:b/>
          <w:color w:val="244061" w:themeColor="accent1" w:themeShade="80"/>
          <w:sz w:val="22"/>
          <w:szCs w:val="22"/>
        </w:rPr>
        <w:t>T</w:t>
      </w:r>
      <w:r w:rsidR="00615577" w:rsidRPr="00FF19F0">
        <w:rPr>
          <w:rFonts w:ascii="Verdana" w:hAnsi="Verdana"/>
          <w:b/>
          <w:color w:val="244061" w:themeColor="accent1" w:themeShade="80"/>
          <w:sz w:val="22"/>
          <w:szCs w:val="22"/>
        </w:rPr>
        <w:t xml:space="preserve">wo Types of VA&amp;FR: </w:t>
      </w:r>
      <w:r w:rsidR="00CA5D85" w:rsidRPr="00FF19F0">
        <w:rPr>
          <w:rFonts w:ascii="Verdana" w:hAnsi="Verdana" w:cs="CalistoMT-BoldItalic"/>
          <w:b/>
          <w:bCs/>
          <w:i/>
          <w:iCs/>
          <w:color w:val="244061" w:themeColor="accent1" w:themeShade="80"/>
          <w:sz w:val="22"/>
          <w:szCs w:val="22"/>
        </w:rPr>
        <w:t>INITIAL</w:t>
      </w:r>
      <w:r w:rsidRPr="00FF19F0">
        <w:rPr>
          <w:rFonts w:ascii="Verdana" w:hAnsi="Verdana"/>
          <w:b/>
          <w:color w:val="244061" w:themeColor="accent1" w:themeShade="80"/>
          <w:sz w:val="22"/>
          <w:szCs w:val="22"/>
        </w:rPr>
        <w:t xml:space="preserve"> and </w:t>
      </w:r>
      <w:r w:rsidR="00CA5D85" w:rsidRPr="00FF19F0">
        <w:rPr>
          <w:rFonts w:ascii="Verdana" w:hAnsi="Verdana" w:cs="CalistoMT-BoldItalic"/>
          <w:b/>
          <w:bCs/>
          <w:i/>
          <w:iCs/>
          <w:color w:val="244061" w:themeColor="accent1" w:themeShade="80"/>
          <w:sz w:val="22"/>
          <w:szCs w:val="22"/>
        </w:rPr>
        <w:t>RECURRING</w:t>
      </w:r>
    </w:p>
    <w:p w14:paraId="27FD81E4" w14:textId="2B654469" w:rsidR="00DB7D9B" w:rsidRPr="00FF19F0" w:rsidRDefault="00340B1E" w:rsidP="00350C3D">
      <w:pPr>
        <w:rPr>
          <w:rFonts w:ascii="Verdana" w:hAnsi="Verdana"/>
          <w:b/>
          <w:color w:val="244061" w:themeColor="accent1" w:themeShade="80"/>
          <w:sz w:val="22"/>
          <w:szCs w:val="22"/>
        </w:rPr>
      </w:pPr>
      <w:r>
        <w:rPr>
          <w:rFonts w:ascii="Verdana" w:hAnsi="Verdana" w:cs="TimesNewRomanPSMT"/>
          <w:color w:val="244061" w:themeColor="accent1" w:themeShade="80"/>
          <w:sz w:val="22"/>
          <w:szCs w:val="22"/>
        </w:rPr>
        <w:t>-</w:t>
      </w:r>
      <w:r w:rsidR="00DB7D9B" w:rsidRPr="00FF19F0">
        <w:rPr>
          <w:rFonts w:ascii="Verdana" w:hAnsi="Verdana" w:cs="TimesNewRomanPSMT"/>
          <w:color w:val="244061" w:themeColor="accent1" w:themeShade="80"/>
          <w:sz w:val="22"/>
          <w:szCs w:val="22"/>
        </w:rPr>
        <w:t>INITIAL</w:t>
      </w:r>
      <w:r>
        <w:rPr>
          <w:rFonts w:ascii="Verdana" w:hAnsi="Verdana" w:cs="TimesNewRomanPSMT"/>
          <w:color w:val="244061" w:themeColor="accent1" w:themeShade="80"/>
          <w:sz w:val="22"/>
          <w:szCs w:val="22"/>
        </w:rPr>
        <w:t>-</w:t>
      </w:r>
    </w:p>
    <w:p w14:paraId="436CD501" w14:textId="594FCBBA" w:rsidR="00CA0D86" w:rsidRPr="00FF19F0" w:rsidRDefault="00CA0D86" w:rsidP="00CA0D86">
      <w:pPr>
        <w:autoSpaceDE w:val="0"/>
        <w:autoSpaceDN w:val="0"/>
        <w:adjustRightInd w:val="0"/>
        <w:rPr>
          <w:rFonts w:ascii="Verdana" w:hAnsi="Verdana" w:cs="TimesNewRomanPSMT"/>
          <w:color w:val="244061" w:themeColor="accent1" w:themeShade="80"/>
          <w:sz w:val="22"/>
          <w:szCs w:val="22"/>
        </w:rPr>
      </w:pPr>
      <w:r w:rsidRPr="00FF19F0">
        <w:rPr>
          <w:rFonts w:ascii="Verdana" w:hAnsi="Verdana" w:cs="TimesNewRomanPSMT"/>
          <w:color w:val="244061" w:themeColor="accent1" w:themeShade="80"/>
          <w:sz w:val="22"/>
          <w:szCs w:val="22"/>
        </w:rPr>
        <w:t xml:space="preserve">The </w:t>
      </w:r>
      <w:r w:rsidRPr="00FF19F0">
        <w:rPr>
          <w:rFonts w:ascii="Verdana" w:hAnsi="Verdana" w:cs="TimesNewRomanPSMT"/>
          <w:i/>
          <w:color w:val="244061" w:themeColor="accent1" w:themeShade="80"/>
          <w:sz w:val="22"/>
          <w:szCs w:val="22"/>
        </w:rPr>
        <w:t>INITIAL VA&amp;FR</w:t>
      </w:r>
      <w:r w:rsidRPr="00FF19F0">
        <w:rPr>
          <w:rFonts w:ascii="Verdana" w:hAnsi="Verdana" w:cs="TimesNewRomanPSMT"/>
          <w:color w:val="244061" w:themeColor="accent1" w:themeShade="80"/>
          <w:sz w:val="22"/>
          <w:szCs w:val="22"/>
        </w:rPr>
        <w:t xml:space="preserve"> is for families who have not been seen for a </w:t>
      </w:r>
      <w:r w:rsidRPr="00FF19F0">
        <w:rPr>
          <w:rFonts w:ascii="Verdana" w:hAnsi="Verdana" w:cs="TimesNewRomanPSMT"/>
          <w:i/>
          <w:color w:val="244061" w:themeColor="accent1" w:themeShade="80"/>
          <w:sz w:val="22"/>
          <w:szCs w:val="22"/>
        </w:rPr>
        <w:t>Full Evaluation</w:t>
      </w:r>
      <w:r w:rsidRPr="00FF19F0">
        <w:rPr>
          <w:rFonts w:ascii="Verdana" w:hAnsi="Verdana" w:cs="TimesNewRomanPSMT"/>
          <w:color w:val="244061" w:themeColor="accent1" w:themeShade="80"/>
          <w:sz w:val="22"/>
          <w:szCs w:val="22"/>
        </w:rPr>
        <w:t xml:space="preserve"> at LTC. This service includes an </w:t>
      </w:r>
      <w:proofErr w:type="gramStart"/>
      <w:r w:rsidRPr="00FF19F0">
        <w:rPr>
          <w:rFonts w:ascii="Verdana" w:hAnsi="Verdana" w:cs="TimesNewRomanPSMT"/>
          <w:color w:val="244061" w:themeColor="accent1" w:themeShade="80"/>
          <w:sz w:val="22"/>
          <w:szCs w:val="22"/>
        </w:rPr>
        <w:t>in depth</w:t>
      </w:r>
      <w:proofErr w:type="gramEnd"/>
      <w:r w:rsidRPr="00FF19F0">
        <w:rPr>
          <w:rFonts w:ascii="Verdana" w:hAnsi="Verdana" w:cs="TimesNewRomanPSMT"/>
          <w:color w:val="244061" w:themeColor="accent1" w:themeShade="80"/>
          <w:sz w:val="22"/>
          <w:szCs w:val="22"/>
        </w:rPr>
        <w:t xml:space="preserve"> video analysis and a review of previous assessments, educational documents, or other pertinent </w:t>
      </w:r>
      <w:r w:rsidR="00FB4D32" w:rsidRPr="00FF19F0">
        <w:rPr>
          <w:rFonts w:ascii="Verdana" w:hAnsi="Verdana" w:cs="TimesNewRomanPSMT"/>
          <w:color w:val="244061" w:themeColor="accent1" w:themeShade="80"/>
          <w:sz w:val="22"/>
          <w:szCs w:val="22"/>
        </w:rPr>
        <w:t>“</w:t>
      </w:r>
      <w:r w:rsidRPr="00FF19F0">
        <w:rPr>
          <w:rFonts w:ascii="Verdana" w:hAnsi="Verdana" w:cs="TimesNewRomanPSMT"/>
          <w:color w:val="244061" w:themeColor="accent1" w:themeShade="80"/>
          <w:sz w:val="22"/>
          <w:szCs w:val="22"/>
        </w:rPr>
        <w:t>file</w:t>
      </w:r>
      <w:r w:rsidR="00FB4D32" w:rsidRPr="00FF19F0">
        <w:rPr>
          <w:rFonts w:ascii="Verdana" w:hAnsi="Verdana" w:cs="TimesNewRomanPSMT"/>
          <w:color w:val="244061" w:themeColor="accent1" w:themeShade="80"/>
          <w:sz w:val="22"/>
          <w:szCs w:val="22"/>
        </w:rPr>
        <w:t>” information. The</w:t>
      </w:r>
      <w:r w:rsidRPr="00FF19F0">
        <w:rPr>
          <w:rFonts w:ascii="Verdana" w:hAnsi="Verdana" w:cs="TimesNewRomanPSMT"/>
          <w:color w:val="244061" w:themeColor="accent1" w:themeShade="80"/>
          <w:sz w:val="22"/>
          <w:szCs w:val="22"/>
        </w:rPr>
        <w:t xml:space="preserve"> </w:t>
      </w:r>
      <w:r w:rsidR="000B70F0" w:rsidRPr="00FF19F0">
        <w:rPr>
          <w:rFonts w:ascii="Verdana" w:hAnsi="Verdana" w:cs="TimesNewRomanPSMT"/>
          <w:i/>
          <w:color w:val="244061" w:themeColor="accent1" w:themeShade="80"/>
          <w:sz w:val="22"/>
          <w:szCs w:val="22"/>
        </w:rPr>
        <w:t>VA&amp;FR</w:t>
      </w:r>
      <w:r w:rsidRPr="00FF19F0">
        <w:rPr>
          <w:rFonts w:ascii="Verdana" w:hAnsi="Verdana" w:cs="TimesNewRomanPSMT"/>
          <w:color w:val="244061" w:themeColor="accent1" w:themeShade="80"/>
          <w:sz w:val="22"/>
          <w:szCs w:val="22"/>
        </w:rPr>
        <w:t xml:space="preserve"> has flexibility with regard to the “file” information provided by the family. Family’s needs, wishes, and information available often vary. Families will be contacted individually to determine each family’s needs and priorities with </w:t>
      </w:r>
      <w:r w:rsidRPr="00FF19F0">
        <w:rPr>
          <w:rFonts w:ascii="Verdana" w:hAnsi="Verdana" w:cs="TimesNewRomanPSMT"/>
          <w:color w:val="244061" w:themeColor="accent1" w:themeShade="80"/>
          <w:sz w:val="22"/>
          <w:szCs w:val="22"/>
        </w:rPr>
        <w:lastRenderedPageBreak/>
        <w:t>regard to the submission of “file” information.</w:t>
      </w:r>
      <w:r w:rsidR="006233E8" w:rsidRPr="00FF19F0">
        <w:rPr>
          <w:rFonts w:ascii="Verdana" w:hAnsi="Verdana" w:cs="TimesNewRomanPSMT"/>
          <w:color w:val="244061" w:themeColor="accent1" w:themeShade="80"/>
          <w:sz w:val="22"/>
          <w:szCs w:val="22"/>
        </w:rPr>
        <w:t xml:space="preserve"> A brief email-able history form will also be solicited.</w:t>
      </w:r>
      <w:r w:rsidR="00D73CF4">
        <w:rPr>
          <w:rFonts w:ascii="Verdana" w:hAnsi="Verdana" w:cs="TimesNewRomanPSMT"/>
          <w:color w:val="244061" w:themeColor="accent1" w:themeShade="80"/>
          <w:sz w:val="22"/>
          <w:szCs w:val="22"/>
        </w:rPr>
        <w:t xml:space="preserve">  </w:t>
      </w:r>
    </w:p>
    <w:p w14:paraId="1206139E" w14:textId="77777777" w:rsidR="00CA0D86" w:rsidRPr="00FF19F0" w:rsidRDefault="00CA0D86" w:rsidP="00CA0D86">
      <w:pPr>
        <w:autoSpaceDE w:val="0"/>
        <w:autoSpaceDN w:val="0"/>
        <w:adjustRightInd w:val="0"/>
        <w:rPr>
          <w:rFonts w:ascii="Verdana" w:hAnsi="Verdana" w:cs="CalistoMT-BoldItalic"/>
          <w:b/>
          <w:bCs/>
          <w:i/>
          <w:iCs/>
          <w:color w:val="244061" w:themeColor="accent1" w:themeShade="80"/>
          <w:sz w:val="22"/>
          <w:szCs w:val="22"/>
        </w:rPr>
      </w:pPr>
    </w:p>
    <w:p w14:paraId="0E2B49AD" w14:textId="44AE171D" w:rsidR="00CA0D86" w:rsidRPr="00FF19F0" w:rsidRDefault="00340B1E" w:rsidP="00CA0D86">
      <w:pPr>
        <w:autoSpaceDE w:val="0"/>
        <w:autoSpaceDN w:val="0"/>
        <w:adjustRightInd w:val="0"/>
        <w:rPr>
          <w:rFonts w:ascii="Verdana" w:hAnsi="Verdana" w:cs="CalistoMT"/>
          <w:color w:val="244061" w:themeColor="accent1" w:themeShade="80"/>
          <w:sz w:val="22"/>
          <w:szCs w:val="22"/>
        </w:rPr>
      </w:pPr>
      <w:r>
        <w:rPr>
          <w:rFonts w:ascii="Verdana" w:hAnsi="Verdana" w:cs="CalistoMT-BoldItalic"/>
          <w:bCs/>
          <w:iCs/>
          <w:color w:val="244061" w:themeColor="accent1" w:themeShade="80"/>
          <w:sz w:val="22"/>
          <w:szCs w:val="22"/>
        </w:rPr>
        <w:t>-</w:t>
      </w:r>
      <w:r w:rsidR="00CA0D86" w:rsidRPr="00FF19F0">
        <w:rPr>
          <w:rFonts w:ascii="Verdana" w:hAnsi="Verdana" w:cs="CalistoMT-BoldItalic"/>
          <w:bCs/>
          <w:iCs/>
          <w:color w:val="244061" w:themeColor="accent1" w:themeShade="80"/>
          <w:sz w:val="22"/>
          <w:szCs w:val="22"/>
        </w:rPr>
        <w:t>RECURRING</w:t>
      </w:r>
      <w:r>
        <w:rPr>
          <w:rFonts w:ascii="Verdana" w:hAnsi="Verdana" w:cs="CalistoMT-BoldItalic"/>
          <w:bCs/>
          <w:iCs/>
          <w:color w:val="244061" w:themeColor="accent1" w:themeShade="80"/>
          <w:sz w:val="22"/>
          <w:szCs w:val="22"/>
        </w:rPr>
        <w:t>-</w:t>
      </w:r>
      <w:r w:rsidR="00CA0D86" w:rsidRPr="00FF19F0">
        <w:rPr>
          <w:rFonts w:ascii="Verdana" w:hAnsi="Verdana" w:cs="CalistoMT"/>
          <w:color w:val="244061" w:themeColor="accent1" w:themeShade="80"/>
          <w:sz w:val="22"/>
          <w:szCs w:val="22"/>
        </w:rPr>
        <w:t xml:space="preserve"> </w:t>
      </w:r>
    </w:p>
    <w:p w14:paraId="2DB62AF2" w14:textId="65477137" w:rsidR="00CA0D86" w:rsidRPr="00FF19F0" w:rsidRDefault="00CA0D86" w:rsidP="00CA0D86">
      <w:pPr>
        <w:autoSpaceDE w:val="0"/>
        <w:autoSpaceDN w:val="0"/>
        <w:adjustRightInd w:val="0"/>
        <w:rPr>
          <w:rFonts w:ascii="Verdana" w:hAnsi="Verdana" w:cs="TimesNewRomanPSMT"/>
          <w:color w:val="244061" w:themeColor="accent1" w:themeShade="80"/>
          <w:sz w:val="22"/>
          <w:szCs w:val="22"/>
        </w:rPr>
      </w:pPr>
      <w:r w:rsidRPr="00FF19F0">
        <w:rPr>
          <w:rFonts w:ascii="Verdana" w:hAnsi="Verdana" w:cs="TimesNewRomanPSMT"/>
          <w:color w:val="244061" w:themeColor="accent1" w:themeShade="80"/>
          <w:sz w:val="22"/>
          <w:szCs w:val="22"/>
        </w:rPr>
        <w:t xml:space="preserve">This </w:t>
      </w:r>
      <w:r w:rsidR="00DB7D9B" w:rsidRPr="00FF19F0">
        <w:rPr>
          <w:rFonts w:ascii="Verdana" w:hAnsi="Verdana" w:cs="CalistoMT-BoldItalic"/>
          <w:bCs/>
          <w:i/>
          <w:iCs/>
          <w:color w:val="244061" w:themeColor="accent1" w:themeShade="80"/>
          <w:sz w:val="22"/>
          <w:szCs w:val="22"/>
        </w:rPr>
        <w:t>RECURRING VA&amp;FR</w:t>
      </w:r>
      <w:r w:rsidRPr="00FF19F0">
        <w:rPr>
          <w:rFonts w:ascii="Verdana" w:hAnsi="Verdana" w:cs="TimesNewRomanPSMT"/>
          <w:color w:val="244061" w:themeColor="accent1" w:themeShade="80"/>
          <w:sz w:val="22"/>
          <w:szCs w:val="22"/>
        </w:rPr>
        <w:t xml:space="preserve"> contains the same components of the “</w:t>
      </w:r>
      <w:r w:rsidRPr="00FF19F0">
        <w:rPr>
          <w:rFonts w:ascii="Verdana" w:hAnsi="Verdana" w:cs="TimesNewRomanPS-ItalicMT"/>
          <w:i/>
          <w:iCs/>
          <w:color w:val="244061" w:themeColor="accent1" w:themeShade="80"/>
          <w:sz w:val="22"/>
          <w:szCs w:val="22"/>
        </w:rPr>
        <w:t>INITIAL”</w:t>
      </w:r>
      <w:r w:rsidR="00787805" w:rsidRPr="00FF19F0">
        <w:rPr>
          <w:rFonts w:ascii="Verdana" w:hAnsi="Verdana" w:cs="TimesNewRomanPSMT"/>
          <w:color w:val="244061" w:themeColor="accent1" w:themeShade="80"/>
          <w:sz w:val="22"/>
          <w:szCs w:val="22"/>
        </w:rPr>
        <w:t xml:space="preserve">. However, because </w:t>
      </w:r>
      <w:r w:rsidR="00007B14" w:rsidRPr="00FF19F0">
        <w:rPr>
          <w:rFonts w:ascii="Verdana" w:hAnsi="Verdana" w:cs="TimesNewRomanPSMT"/>
          <w:color w:val="244061" w:themeColor="accent1" w:themeShade="80"/>
          <w:sz w:val="22"/>
          <w:szCs w:val="22"/>
        </w:rPr>
        <w:t>of</w:t>
      </w:r>
      <w:r w:rsidRPr="00FF19F0">
        <w:rPr>
          <w:rFonts w:ascii="Verdana" w:hAnsi="Verdana" w:cs="TimesNewRomanPSMT"/>
          <w:color w:val="244061" w:themeColor="accent1" w:themeShade="80"/>
          <w:sz w:val="22"/>
          <w:szCs w:val="22"/>
        </w:rPr>
        <w:t xml:space="preserve"> </w:t>
      </w:r>
      <w:r w:rsidR="00DB7D9B" w:rsidRPr="00FF19F0">
        <w:rPr>
          <w:rFonts w:ascii="Verdana" w:hAnsi="Verdana" w:cs="TimesNewRomanPSMT"/>
          <w:color w:val="244061" w:themeColor="accent1" w:themeShade="80"/>
          <w:sz w:val="22"/>
          <w:szCs w:val="22"/>
        </w:rPr>
        <w:t>the previous service</w:t>
      </w:r>
      <w:r w:rsidRPr="00FF19F0">
        <w:rPr>
          <w:rFonts w:ascii="Verdana" w:hAnsi="Verdana" w:cs="TimesNewRomanPSMT"/>
          <w:color w:val="244061" w:themeColor="accent1" w:themeShade="80"/>
          <w:sz w:val="22"/>
          <w:szCs w:val="22"/>
        </w:rPr>
        <w:t xml:space="preserve"> with </w:t>
      </w:r>
      <w:r w:rsidR="00DB7D9B" w:rsidRPr="00FF19F0">
        <w:rPr>
          <w:rFonts w:ascii="Verdana" w:hAnsi="Verdana" w:cs="TimesNewRomanPSMT"/>
          <w:color w:val="244061" w:themeColor="accent1" w:themeShade="80"/>
          <w:sz w:val="22"/>
          <w:szCs w:val="22"/>
        </w:rPr>
        <w:t>Late Talkers</w:t>
      </w:r>
      <w:r w:rsidRPr="00FF19F0">
        <w:rPr>
          <w:rFonts w:ascii="Verdana" w:hAnsi="Verdana" w:cs="TimesNewRomanPSMT"/>
          <w:color w:val="244061" w:themeColor="accent1" w:themeShade="80"/>
          <w:sz w:val="22"/>
          <w:szCs w:val="22"/>
        </w:rPr>
        <w:t xml:space="preserve"> (either via an </w:t>
      </w:r>
      <w:r w:rsidR="00DB7D9B" w:rsidRPr="00FF19F0">
        <w:rPr>
          <w:rFonts w:ascii="Verdana" w:hAnsi="Verdana" w:cs="TimesNewRomanPS-ItalicMT"/>
          <w:i/>
          <w:iCs/>
          <w:color w:val="244061" w:themeColor="accent1" w:themeShade="80"/>
          <w:sz w:val="22"/>
          <w:szCs w:val="22"/>
        </w:rPr>
        <w:t xml:space="preserve">Initial VA&amp;FR </w:t>
      </w:r>
      <w:r w:rsidRPr="00FF19F0">
        <w:rPr>
          <w:rFonts w:ascii="Verdana" w:hAnsi="Verdana" w:cs="TimesNewRomanPSMT"/>
          <w:color w:val="244061" w:themeColor="accent1" w:themeShade="80"/>
          <w:sz w:val="22"/>
          <w:szCs w:val="22"/>
        </w:rPr>
        <w:t xml:space="preserve">or via a </w:t>
      </w:r>
      <w:r w:rsidRPr="00FF19F0">
        <w:rPr>
          <w:rFonts w:ascii="Verdana" w:hAnsi="Verdana" w:cs="TimesNewRomanPS-ItalicMT"/>
          <w:i/>
          <w:iCs/>
          <w:color w:val="244061" w:themeColor="accent1" w:themeShade="80"/>
          <w:sz w:val="22"/>
          <w:szCs w:val="22"/>
        </w:rPr>
        <w:t>Full Evaluation</w:t>
      </w:r>
      <w:r w:rsidRPr="00FF19F0">
        <w:rPr>
          <w:rFonts w:ascii="Verdana" w:hAnsi="Verdana" w:cs="TimesNewRomanPSMT"/>
          <w:color w:val="244061" w:themeColor="accent1" w:themeShade="80"/>
          <w:sz w:val="22"/>
          <w:szCs w:val="22"/>
        </w:rPr>
        <w:t xml:space="preserve">) the </w:t>
      </w:r>
      <w:r w:rsidR="00956614" w:rsidRPr="00FF19F0">
        <w:rPr>
          <w:rFonts w:ascii="Verdana" w:hAnsi="Verdana" w:cs="TimesNewRomanPSMT"/>
          <w:color w:val="244061" w:themeColor="accent1" w:themeShade="80"/>
          <w:sz w:val="22"/>
          <w:szCs w:val="22"/>
        </w:rPr>
        <w:t xml:space="preserve">full </w:t>
      </w:r>
      <w:r w:rsidRPr="00FF19F0">
        <w:rPr>
          <w:rFonts w:ascii="Verdana" w:hAnsi="Verdana" w:cs="TimesNewRomanPSMT"/>
          <w:color w:val="244061" w:themeColor="accent1" w:themeShade="80"/>
          <w:sz w:val="22"/>
          <w:szCs w:val="22"/>
        </w:rPr>
        <w:t xml:space="preserve">breadth of previously </w:t>
      </w:r>
      <w:r w:rsidR="00DB7D9B" w:rsidRPr="00FF19F0">
        <w:rPr>
          <w:rFonts w:ascii="Verdana" w:hAnsi="Verdana" w:cs="TimesNewRomanPSMT"/>
          <w:color w:val="244061" w:themeColor="accent1" w:themeShade="80"/>
          <w:sz w:val="22"/>
          <w:szCs w:val="22"/>
        </w:rPr>
        <w:t>submitted</w:t>
      </w:r>
      <w:r w:rsidRPr="00FF19F0">
        <w:rPr>
          <w:rFonts w:ascii="Verdana" w:hAnsi="Verdana" w:cs="TimesNewRomanPSMT"/>
          <w:color w:val="244061" w:themeColor="accent1" w:themeShade="80"/>
          <w:sz w:val="22"/>
          <w:szCs w:val="22"/>
        </w:rPr>
        <w:t xml:space="preserve"> file inform</w:t>
      </w:r>
      <w:r w:rsidR="00956614" w:rsidRPr="00FF19F0">
        <w:rPr>
          <w:rFonts w:ascii="Verdana" w:hAnsi="Verdana" w:cs="TimesNewRomanPSMT"/>
          <w:color w:val="244061" w:themeColor="accent1" w:themeShade="80"/>
          <w:sz w:val="22"/>
          <w:szCs w:val="22"/>
        </w:rPr>
        <w:t>ation has already been examined</w:t>
      </w:r>
      <w:r w:rsidRPr="00FF19F0">
        <w:rPr>
          <w:rFonts w:ascii="Verdana" w:hAnsi="Verdana" w:cs="TimesNewRomanPSMT"/>
          <w:color w:val="244061" w:themeColor="accent1" w:themeShade="80"/>
          <w:sz w:val="22"/>
          <w:szCs w:val="22"/>
        </w:rPr>
        <w:t>. A “</w:t>
      </w:r>
      <w:r w:rsidRPr="00FF19F0">
        <w:rPr>
          <w:rFonts w:ascii="Verdana" w:hAnsi="Verdana" w:cs="TimesNewRomanPS-ItalicMT"/>
          <w:i/>
          <w:iCs/>
          <w:color w:val="244061" w:themeColor="accent1" w:themeShade="80"/>
          <w:sz w:val="22"/>
          <w:szCs w:val="22"/>
        </w:rPr>
        <w:t>RECURRING</w:t>
      </w:r>
      <w:r w:rsidR="00956614" w:rsidRPr="00FF19F0">
        <w:rPr>
          <w:rFonts w:ascii="Verdana" w:hAnsi="Verdana" w:cs="TimesNewRomanPS-ItalicMT"/>
          <w:i/>
          <w:iCs/>
          <w:color w:val="244061" w:themeColor="accent1" w:themeShade="80"/>
          <w:sz w:val="22"/>
          <w:szCs w:val="22"/>
        </w:rPr>
        <w:t xml:space="preserve"> VA&amp;FR</w:t>
      </w:r>
      <w:r w:rsidRPr="00FF19F0">
        <w:rPr>
          <w:rFonts w:ascii="Verdana" w:hAnsi="Verdana" w:cs="TimesNewRomanPS-ItalicMT"/>
          <w:i/>
          <w:iCs/>
          <w:color w:val="244061" w:themeColor="accent1" w:themeShade="80"/>
          <w:sz w:val="22"/>
          <w:szCs w:val="22"/>
        </w:rPr>
        <w:t xml:space="preserve">” </w:t>
      </w:r>
      <w:r w:rsidRPr="00FF19F0">
        <w:rPr>
          <w:rFonts w:ascii="Verdana" w:hAnsi="Verdana" w:cs="TimesNewRomanPSMT"/>
          <w:color w:val="244061" w:themeColor="accent1" w:themeShade="80"/>
          <w:sz w:val="22"/>
          <w:szCs w:val="22"/>
        </w:rPr>
        <w:t>takes the previous information into consideration, adds additional or newly acquired information</w:t>
      </w:r>
      <w:r w:rsidR="00DB7D9B" w:rsidRPr="00FF19F0">
        <w:rPr>
          <w:rFonts w:ascii="Verdana" w:hAnsi="Verdana" w:cs="TimesNewRomanPSMT"/>
          <w:color w:val="244061" w:themeColor="accent1" w:themeShade="80"/>
          <w:sz w:val="22"/>
          <w:szCs w:val="22"/>
        </w:rPr>
        <w:t xml:space="preserve"> and </w:t>
      </w:r>
      <w:r w:rsidR="00007B14" w:rsidRPr="00FF19F0">
        <w:rPr>
          <w:rFonts w:ascii="Verdana" w:hAnsi="Verdana" w:cs="TimesNewRomanPSMT"/>
          <w:color w:val="244061" w:themeColor="accent1" w:themeShade="80"/>
          <w:sz w:val="22"/>
          <w:szCs w:val="22"/>
        </w:rPr>
        <w:t xml:space="preserve">the additional </w:t>
      </w:r>
      <w:r w:rsidR="00DB7D9B" w:rsidRPr="00FF19F0">
        <w:rPr>
          <w:rFonts w:ascii="Verdana" w:hAnsi="Verdana" w:cs="TimesNewRomanPSMT"/>
          <w:color w:val="244061" w:themeColor="accent1" w:themeShade="80"/>
          <w:sz w:val="22"/>
          <w:szCs w:val="22"/>
        </w:rPr>
        <w:t>video sample</w:t>
      </w:r>
      <w:r w:rsidR="00007B14" w:rsidRPr="00FF19F0">
        <w:rPr>
          <w:rFonts w:ascii="Verdana" w:hAnsi="Verdana" w:cs="TimesNewRomanPSMT"/>
          <w:color w:val="244061" w:themeColor="accent1" w:themeShade="80"/>
          <w:sz w:val="22"/>
          <w:szCs w:val="22"/>
        </w:rPr>
        <w:t>, and</w:t>
      </w:r>
      <w:r w:rsidRPr="00FF19F0">
        <w:rPr>
          <w:rFonts w:ascii="Verdana" w:hAnsi="Verdana" w:cs="TimesNewRomanPSMT"/>
          <w:color w:val="244061" w:themeColor="accent1" w:themeShade="80"/>
          <w:sz w:val="22"/>
          <w:szCs w:val="22"/>
        </w:rPr>
        <w:t xml:space="preserve"> moves forward with an emphasis o</w:t>
      </w:r>
      <w:r w:rsidR="00956614" w:rsidRPr="00FF19F0">
        <w:rPr>
          <w:rFonts w:ascii="Verdana" w:hAnsi="Verdana" w:cs="TimesNewRomanPSMT"/>
          <w:color w:val="244061" w:themeColor="accent1" w:themeShade="80"/>
          <w:sz w:val="22"/>
          <w:szCs w:val="22"/>
        </w:rPr>
        <w:t xml:space="preserve">n monitoring </w:t>
      </w:r>
      <w:r w:rsidR="005E37B2" w:rsidRPr="00FF19F0">
        <w:rPr>
          <w:rFonts w:ascii="Verdana" w:hAnsi="Verdana" w:cs="TimesNewRomanPSMT"/>
          <w:color w:val="244061" w:themeColor="accent1" w:themeShade="80"/>
          <w:sz w:val="22"/>
          <w:szCs w:val="22"/>
        </w:rPr>
        <w:t xml:space="preserve">change </w:t>
      </w:r>
      <w:r w:rsidRPr="00FF19F0">
        <w:rPr>
          <w:rFonts w:ascii="Verdana" w:hAnsi="Verdana" w:cs="TimesNewRomanPSMT"/>
          <w:color w:val="244061" w:themeColor="accent1" w:themeShade="80"/>
          <w:sz w:val="22"/>
          <w:szCs w:val="22"/>
        </w:rPr>
        <w:t>over time, ga</w:t>
      </w:r>
      <w:r w:rsidR="00956614" w:rsidRPr="00FF19F0">
        <w:rPr>
          <w:rFonts w:ascii="Verdana" w:hAnsi="Verdana" w:cs="TimesNewRomanPSMT"/>
          <w:color w:val="244061" w:themeColor="accent1" w:themeShade="80"/>
          <w:sz w:val="22"/>
          <w:szCs w:val="22"/>
        </w:rPr>
        <w:t>u</w:t>
      </w:r>
      <w:r w:rsidRPr="00FF19F0">
        <w:rPr>
          <w:rFonts w:ascii="Verdana" w:hAnsi="Verdana" w:cs="TimesNewRomanPSMT"/>
          <w:color w:val="244061" w:themeColor="accent1" w:themeShade="80"/>
          <w:sz w:val="22"/>
          <w:szCs w:val="22"/>
        </w:rPr>
        <w:t xml:space="preserve">ging the child’s response to </w:t>
      </w:r>
      <w:r w:rsidR="005E37B2" w:rsidRPr="00FF19F0">
        <w:rPr>
          <w:rFonts w:ascii="Verdana" w:hAnsi="Verdana" w:cs="TimesNewRomanPSMT"/>
          <w:color w:val="244061" w:themeColor="accent1" w:themeShade="80"/>
          <w:sz w:val="22"/>
          <w:szCs w:val="22"/>
        </w:rPr>
        <w:t>their overall sup</w:t>
      </w:r>
      <w:r w:rsidR="00007B14" w:rsidRPr="00FF19F0">
        <w:rPr>
          <w:rFonts w:ascii="Verdana" w:hAnsi="Verdana" w:cs="TimesNewRomanPSMT"/>
          <w:color w:val="244061" w:themeColor="accent1" w:themeShade="80"/>
          <w:sz w:val="22"/>
          <w:szCs w:val="22"/>
        </w:rPr>
        <w:t>port plan, and as result, makes</w:t>
      </w:r>
      <w:r w:rsidR="005E37B2" w:rsidRPr="00FF19F0">
        <w:rPr>
          <w:rFonts w:ascii="Verdana" w:hAnsi="Verdana" w:cs="TimesNewRomanPSMT"/>
          <w:color w:val="244061" w:themeColor="accent1" w:themeShade="80"/>
          <w:sz w:val="22"/>
          <w:szCs w:val="22"/>
        </w:rPr>
        <w:t xml:space="preserve"> </w:t>
      </w:r>
      <w:r w:rsidRPr="00FF19F0">
        <w:rPr>
          <w:rFonts w:ascii="Verdana" w:hAnsi="Verdana" w:cs="TimesNewRomanPSMT"/>
          <w:color w:val="244061" w:themeColor="accent1" w:themeShade="80"/>
          <w:sz w:val="22"/>
          <w:szCs w:val="22"/>
        </w:rPr>
        <w:t>recommendations for moving forward</w:t>
      </w:r>
      <w:r w:rsidRPr="00FF19F0">
        <w:rPr>
          <w:rFonts w:ascii="Verdana" w:hAnsi="Verdana" w:cs="CalistoMT"/>
          <w:color w:val="244061" w:themeColor="accent1" w:themeShade="80"/>
          <w:sz w:val="22"/>
          <w:szCs w:val="22"/>
        </w:rPr>
        <w:t>.</w:t>
      </w:r>
      <w:r w:rsidR="005E37B2" w:rsidRPr="00FF19F0">
        <w:rPr>
          <w:rFonts w:ascii="Verdana" w:hAnsi="Verdana" w:cs="CalistoMT"/>
          <w:color w:val="244061" w:themeColor="accent1" w:themeShade="80"/>
          <w:sz w:val="22"/>
          <w:szCs w:val="22"/>
        </w:rPr>
        <w:t xml:space="preserve"> </w:t>
      </w:r>
      <w:r w:rsidR="005E37B2" w:rsidRPr="00FF19F0">
        <w:rPr>
          <w:rFonts w:ascii="Verdana" w:hAnsi="Verdana" w:cs="TimesNewRomanPSMT"/>
          <w:color w:val="244061" w:themeColor="accent1" w:themeShade="80"/>
          <w:sz w:val="22"/>
          <w:szCs w:val="22"/>
        </w:rPr>
        <w:t xml:space="preserve">This consultation </w:t>
      </w:r>
      <w:r w:rsidR="00DB7D9B" w:rsidRPr="00FF19F0">
        <w:rPr>
          <w:rFonts w:ascii="Verdana" w:hAnsi="Verdana" w:cs="TimesNewRomanPSMT"/>
          <w:color w:val="244061" w:themeColor="accent1" w:themeShade="80"/>
          <w:sz w:val="22"/>
          <w:szCs w:val="22"/>
        </w:rPr>
        <w:t xml:space="preserve">also </w:t>
      </w:r>
      <w:r w:rsidR="005E37B2" w:rsidRPr="00FF19F0">
        <w:rPr>
          <w:rFonts w:ascii="Verdana" w:hAnsi="Verdana" w:cs="TimesNewRomanPSMT"/>
          <w:color w:val="244061" w:themeColor="accent1" w:themeShade="80"/>
          <w:sz w:val="22"/>
          <w:szCs w:val="22"/>
        </w:rPr>
        <w:t xml:space="preserve">takes place over </w:t>
      </w:r>
      <w:r w:rsidR="00DB7D9B" w:rsidRPr="00FF19F0">
        <w:rPr>
          <w:rFonts w:ascii="Verdana" w:hAnsi="Verdana" w:cs="TimesNewRomanPSMT"/>
          <w:color w:val="244061" w:themeColor="accent1" w:themeShade="80"/>
          <w:sz w:val="22"/>
          <w:szCs w:val="22"/>
        </w:rPr>
        <w:t xml:space="preserve">your </w:t>
      </w:r>
      <w:r w:rsidR="005E37B2" w:rsidRPr="00FF19F0">
        <w:rPr>
          <w:rFonts w:ascii="Verdana" w:hAnsi="Verdana" w:cs="TimesNewRomanPSMT"/>
          <w:color w:val="244061" w:themeColor="accent1" w:themeShade="80"/>
          <w:sz w:val="22"/>
          <w:szCs w:val="22"/>
        </w:rPr>
        <w:t>computer</w:t>
      </w:r>
      <w:r w:rsidR="00007B14" w:rsidRPr="00FF19F0">
        <w:rPr>
          <w:rFonts w:ascii="Verdana" w:hAnsi="Verdana" w:cs="TimesNewRomanPSMT"/>
          <w:color w:val="244061" w:themeColor="accent1" w:themeShade="80"/>
          <w:sz w:val="22"/>
          <w:szCs w:val="22"/>
        </w:rPr>
        <w:t xml:space="preserve"> or</w:t>
      </w:r>
      <w:r w:rsidR="00AF121F" w:rsidRPr="00FF19F0">
        <w:rPr>
          <w:rFonts w:ascii="Verdana" w:hAnsi="Verdana" w:cs="TimesNewRomanPSMT"/>
          <w:color w:val="244061" w:themeColor="accent1" w:themeShade="80"/>
          <w:sz w:val="22"/>
          <w:szCs w:val="22"/>
        </w:rPr>
        <w:t xml:space="preserve"> </w:t>
      </w:r>
      <w:r w:rsidR="00DB7D9B" w:rsidRPr="00FF19F0">
        <w:rPr>
          <w:rFonts w:ascii="Verdana" w:hAnsi="Verdana" w:cs="TimesNewRomanPSMT"/>
          <w:color w:val="244061" w:themeColor="accent1" w:themeShade="80"/>
          <w:sz w:val="22"/>
          <w:szCs w:val="22"/>
        </w:rPr>
        <w:t>tablet</w:t>
      </w:r>
      <w:r w:rsidR="005E37B2" w:rsidRPr="00FF19F0">
        <w:rPr>
          <w:rFonts w:ascii="Verdana" w:hAnsi="Verdana" w:cs="TimesNewRomanPSMT"/>
          <w:color w:val="244061" w:themeColor="accent1" w:themeShade="80"/>
          <w:sz w:val="22"/>
          <w:szCs w:val="22"/>
        </w:rPr>
        <w:t xml:space="preserve"> and involves both audio and video components </w:t>
      </w:r>
      <w:r w:rsidR="005E37B2" w:rsidRPr="00FF19F0">
        <w:rPr>
          <w:rFonts w:ascii="Verdana" w:hAnsi="Verdana"/>
          <w:color w:val="244061" w:themeColor="accent1" w:themeShade="80"/>
          <w:sz w:val="22"/>
          <w:szCs w:val="22"/>
        </w:rPr>
        <w:t>(see below).</w:t>
      </w:r>
      <w:r w:rsidR="00D73CF4">
        <w:rPr>
          <w:rFonts w:ascii="Verdana" w:hAnsi="Verdana"/>
          <w:color w:val="244061" w:themeColor="accent1" w:themeShade="80"/>
          <w:sz w:val="22"/>
          <w:szCs w:val="22"/>
        </w:rPr>
        <w:t xml:space="preserve">    </w:t>
      </w:r>
    </w:p>
    <w:p w14:paraId="409A4920" w14:textId="77777777" w:rsidR="005E37B2" w:rsidRPr="00FF19F0" w:rsidRDefault="005E37B2" w:rsidP="00CA0D86">
      <w:pPr>
        <w:autoSpaceDE w:val="0"/>
        <w:autoSpaceDN w:val="0"/>
        <w:adjustRightInd w:val="0"/>
        <w:rPr>
          <w:rFonts w:ascii="Verdana" w:hAnsi="Verdana"/>
          <w:color w:val="244061" w:themeColor="accent1" w:themeShade="80"/>
          <w:sz w:val="22"/>
          <w:szCs w:val="22"/>
        </w:rPr>
      </w:pPr>
    </w:p>
    <w:p w14:paraId="26A94D6E" w14:textId="258E267B" w:rsidR="005E37B2" w:rsidRPr="00FF19F0" w:rsidRDefault="005E37B2" w:rsidP="00DB7D9B">
      <w:pPr>
        <w:autoSpaceDE w:val="0"/>
        <w:autoSpaceDN w:val="0"/>
        <w:adjustRightInd w:val="0"/>
        <w:rPr>
          <w:rFonts w:ascii="Verdana" w:hAnsi="Verdana" w:cs="TimesNewRomanPS-BoldMT"/>
          <w:b/>
          <w:bCs/>
          <w:i/>
          <w:color w:val="244061" w:themeColor="accent1" w:themeShade="80"/>
          <w:sz w:val="22"/>
          <w:szCs w:val="22"/>
        </w:rPr>
      </w:pPr>
      <w:r w:rsidRPr="00FF19F0">
        <w:rPr>
          <w:rFonts w:ascii="Verdana" w:hAnsi="Verdana" w:cs="TimesNewRomanPS-BoldMT"/>
          <w:b/>
          <w:bCs/>
          <w:color w:val="244061" w:themeColor="accent1" w:themeShade="80"/>
          <w:sz w:val="22"/>
          <w:szCs w:val="22"/>
        </w:rPr>
        <w:t>Details</w:t>
      </w:r>
      <w:r w:rsidR="00FF19F0">
        <w:rPr>
          <w:rFonts w:ascii="Verdana" w:hAnsi="Verdana" w:cs="TimesNewRomanPS-BoldMT"/>
          <w:b/>
          <w:bCs/>
          <w:color w:val="244061" w:themeColor="accent1" w:themeShade="80"/>
          <w:sz w:val="22"/>
          <w:szCs w:val="22"/>
        </w:rPr>
        <w:t xml:space="preserve">: </w:t>
      </w:r>
      <w:r w:rsidRPr="00FF19F0">
        <w:rPr>
          <w:rFonts w:ascii="Verdana" w:hAnsi="Verdana" w:cs="CalistoMT-BoldItalic"/>
          <w:bCs/>
          <w:iCs/>
          <w:color w:val="244061" w:themeColor="accent1" w:themeShade="80"/>
          <w:sz w:val="22"/>
          <w:szCs w:val="22"/>
        </w:rPr>
        <w:t>What is involved in setting up a</w:t>
      </w:r>
      <w:r w:rsidRPr="00FF19F0">
        <w:rPr>
          <w:rFonts w:ascii="Verdana" w:hAnsi="Verdana" w:cs="CalistoMT-BoldItalic"/>
          <w:bCs/>
          <w:i/>
          <w:iCs/>
          <w:color w:val="244061" w:themeColor="accent1" w:themeShade="80"/>
          <w:sz w:val="22"/>
          <w:szCs w:val="22"/>
        </w:rPr>
        <w:t xml:space="preserve"> VA&amp;FR?</w:t>
      </w:r>
    </w:p>
    <w:p w14:paraId="1A129D77" w14:textId="572F9501" w:rsidR="00FF7D50" w:rsidRPr="00FF19F0" w:rsidRDefault="00FF7D50" w:rsidP="00DB7D9B">
      <w:pPr>
        <w:autoSpaceDE w:val="0"/>
        <w:autoSpaceDN w:val="0"/>
        <w:adjustRightInd w:val="0"/>
        <w:rPr>
          <w:rFonts w:ascii="Verdana" w:hAnsi="Verdana" w:cs="CalistoMT-BoldItalic"/>
          <w:bCs/>
          <w:i/>
          <w:iCs/>
          <w:color w:val="244061" w:themeColor="accent1" w:themeShade="80"/>
          <w:sz w:val="22"/>
          <w:szCs w:val="22"/>
        </w:rPr>
      </w:pPr>
      <w:r w:rsidRPr="00FF19F0">
        <w:rPr>
          <w:rFonts w:ascii="Verdana" w:hAnsi="Verdana" w:cs="CalistoMT-BoldItalic"/>
          <w:bCs/>
          <w:i/>
          <w:iCs/>
          <w:color w:val="244061" w:themeColor="accent1" w:themeShade="80"/>
          <w:sz w:val="22"/>
          <w:szCs w:val="22"/>
        </w:rPr>
        <w:t>Scheduling</w:t>
      </w:r>
    </w:p>
    <w:p w14:paraId="7E1FE44F" w14:textId="77777777" w:rsidR="00FF7D50" w:rsidRPr="00FF19F0" w:rsidRDefault="00FF7D50" w:rsidP="00FF7D50">
      <w:pPr>
        <w:pStyle w:val="ListParagraph"/>
        <w:numPr>
          <w:ilvl w:val="0"/>
          <w:numId w:val="3"/>
        </w:numPr>
        <w:autoSpaceDE w:val="0"/>
        <w:autoSpaceDN w:val="0"/>
        <w:adjustRightInd w:val="0"/>
        <w:rPr>
          <w:rFonts w:ascii="Verdana" w:hAnsi="Verdana" w:cs="CalistoMT-BoldItalic"/>
          <w:bCs/>
          <w:iCs/>
          <w:color w:val="244061" w:themeColor="accent1" w:themeShade="80"/>
          <w:sz w:val="22"/>
          <w:szCs w:val="22"/>
        </w:rPr>
      </w:pPr>
      <w:r w:rsidRPr="00FF19F0">
        <w:rPr>
          <w:rFonts w:ascii="Verdana" w:hAnsi="Verdana"/>
          <w:color w:val="244061" w:themeColor="accent1" w:themeShade="80"/>
          <w:sz w:val="22"/>
          <w:szCs w:val="22"/>
        </w:rPr>
        <w:t xml:space="preserve">LTC allows families to self-schedule </w:t>
      </w:r>
      <w:r w:rsidRPr="00FF19F0">
        <w:rPr>
          <w:rFonts w:ascii="Verdana" w:hAnsi="Verdana"/>
          <w:i/>
          <w:color w:val="244061" w:themeColor="accent1" w:themeShade="80"/>
          <w:sz w:val="22"/>
          <w:szCs w:val="22"/>
        </w:rPr>
        <w:t>VA&amp;FR</w:t>
      </w:r>
      <w:r w:rsidRPr="00FF19F0">
        <w:rPr>
          <w:rFonts w:ascii="Verdana" w:hAnsi="Verdana"/>
          <w:color w:val="244061" w:themeColor="accent1" w:themeShade="80"/>
          <w:sz w:val="22"/>
          <w:szCs w:val="22"/>
        </w:rPr>
        <w:t xml:space="preserve">s at their convenience by accessing the LTC website. Go to </w:t>
      </w:r>
      <w:hyperlink r:id="rId8" w:history="1">
        <w:r w:rsidRPr="00FF19F0">
          <w:rPr>
            <w:rStyle w:val="Hyperlink"/>
            <w:rFonts w:ascii="Verdana" w:hAnsi="Verdana"/>
            <w:sz w:val="22"/>
            <w:szCs w:val="22"/>
          </w:rPr>
          <w:t>www.latetalkersconsulting.com</w:t>
        </w:r>
      </w:hyperlink>
      <w:r w:rsidRPr="00FF19F0">
        <w:rPr>
          <w:rFonts w:ascii="Verdana" w:hAnsi="Verdana"/>
          <w:color w:val="244061" w:themeColor="accent1" w:themeShade="80"/>
          <w:sz w:val="22"/>
          <w:szCs w:val="22"/>
        </w:rPr>
        <w:t xml:space="preserve"> and look for the “</w:t>
      </w:r>
      <w:r w:rsidRPr="00FF19F0">
        <w:rPr>
          <w:rFonts w:ascii="Verdana" w:hAnsi="Verdana"/>
          <w:color w:val="244061" w:themeColor="accent1" w:themeShade="80"/>
          <w:sz w:val="22"/>
          <w:szCs w:val="22"/>
          <w:highlight w:val="yellow"/>
        </w:rPr>
        <w:t>Schedule Here</w:t>
      </w:r>
      <w:r w:rsidRPr="00FF19F0">
        <w:rPr>
          <w:rFonts w:ascii="Verdana" w:hAnsi="Verdana"/>
          <w:color w:val="244061" w:themeColor="accent1" w:themeShade="80"/>
          <w:sz w:val="22"/>
          <w:szCs w:val="22"/>
        </w:rPr>
        <w:t xml:space="preserve">” option under the “Services” tab. You will receive a confirmation of your scheduled appointment via email. </w:t>
      </w:r>
      <w:r w:rsidRPr="00FF19F0">
        <w:rPr>
          <w:rFonts w:ascii="Verdana" w:hAnsi="Verdana" w:cs="CalistoMT-BoldItalic"/>
          <w:bCs/>
          <w:iCs/>
          <w:color w:val="244061" w:themeColor="accent1" w:themeShade="80"/>
          <w:sz w:val="22"/>
          <w:szCs w:val="22"/>
        </w:rPr>
        <w:t xml:space="preserve">If you prefer, families are welcome to contact LTC directly (615-866-9457 or email </w:t>
      </w:r>
      <w:hyperlink r:id="rId9" w:history="1">
        <w:r w:rsidRPr="00FF19F0">
          <w:rPr>
            <w:rStyle w:val="Hyperlink"/>
            <w:rFonts w:ascii="Verdana" w:hAnsi="Verdana" w:cs="CalistoMT-BoldItalic"/>
            <w:bCs/>
            <w:iCs/>
            <w:sz w:val="22"/>
            <w:szCs w:val="22"/>
          </w:rPr>
          <w:t>inquiry@latetalkersconsulting.com)</w:t>
        </w:r>
      </w:hyperlink>
      <w:r w:rsidRPr="00FF19F0">
        <w:rPr>
          <w:rFonts w:ascii="Verdana" w:hAnsi="Verdana" w:cs="CalistoMT-BoldItalic"/>
          <w:bCs/>
          <w:iCs/>
          <w:color w:val="244061" w:themeColor="accent1" w:themeShade="80"/>
          <w:sz w:val="22"/>
          <w:szCs w:val="22"/>
        </w:rPr>
        <w:t xml:space="preserve"> to schedule your VA&amp;FR.</w:t>
      </w:r>
    </w:p>
    <w:p w14:paraId="1D053E0C" w14:textId="6D2A0F6C" w:rsidR="001F05B2" w:rsidRPr="00FF19F0" w:rsidRDefault="001F05B2" w:rsidP="00FF7D50">
      <w:pPr>
        <w:autoSpaceDE w:val="0"/>
        <w:autoSpaceDN w:val="0"/>
        <w:adjustRightInd w:val="0"/>
        <w:rPr>
          <w:rFonts w:ascii="Verdana" w:hAnsi="Verdana" w:cs="CalistoMT-BoldItalic"/>
          <w:bCs/>
          <w:i/>
          <w:iCs/>
          <w:color w:val="244061" w:themeColor="accent1" w:themeShade="80"/>
          <w:sz w:val="22"/>
          <w:szCs w:val="22"/>
        </w:rPr>
      </w:pPr>
      <w:r w:rsidRPr="00FF19F0">
        <w:rPr>
          <w:rFonts w:ascii="Verdana" w:hAnsi="Verdana" w:cs="CalistoMT-BoldItalic"/>
          <w:bCs/>
          <w:i/>
          <w:iCs/>
          <w:color w:val="244061" w:themeColor="accent1" w:themeShade="80"/>
          <w:sz w:val="22"/>
          <w:szCs w:val="22"/>
        </w:rPr>
        <w:t>What should the video include?</w:t>
      </w:r>
    </w:p>
    <w:p w14:paraId="3E01120D" w14:textId="78BA7914" w:rsidR="001F05B2" w:rsidRPr="00FF19F0" w:rsidRDefault="001F05B2" w:rsidP="001F05B2">
      <w:pPr>
        <w:pStyle w:val="ListParagraph"/>
        <w:numPr>
          <w:ilvl w:val="0"/>
          <w:numId w:val="6"/>
        </w:numPr>
        <w:autoSpaceDE w:val="0"/>
        <w:autoSpaceDN w:val="0"/>
        <w:adjustRightInd w:val="0"/>
        <w:rPr>
          <w:rFonts w:ascii="Verdana" w:hAnsi="Verdana" w:cs="CalistoMT-BoldItalic"/>
          <w:bCs/>
          <w:iCs/>
          <w:color w:val="244061" w:themeColor="accent1" w:themeShade="80"/>
          <w:sz w:val="22"/>
          <w:szCs w:val="22"/>
        </w:rPr>
      </w:pPr>
      <w:r w:rsidRPr="00FF19F0">
        <w:rPr>
          <w:rFonts w:ascii="Verdana" w:hAnsi="Verdana" w:cs="TimesNewRomanPSMT"/>
          <w:color w:val="244061" w:themeColor="accent1" w:themeShade="80"/>
          <w:sz w:val="22"/>
          <w:szCs w:val="22"/>
        </w:rPr>
        <w:t>Instructions and more detail in collecting your video sample(s) have been sent in a separate attachment that is included with this email.</w:t>
      </w:r>
    </w:p>
    <w:p w14:paraId="4FC1E3F9" w14:textId="3C3F765F" w:rsidR="00FF7D50" w:rsidRPr="00FF19F0" w:rsidRDefault="00FF7D50" w:rsidP="00FF7D50">
      <w:pPr>
        <w:autoSpaceDE w:val="0"/>
        <w:autoSpaceDN w:val="0"/>
        <w:adjustRightInd w:val="0"/>
        <w:rPr>
          <w:rFonts w:ascii="Verdana" w:hAnsi="Verdana" w:cs="CalistoMT-BoldItalic"/>
          <w:bCs/>
          <w:i/>
          <w:iCs/>
          <w:color w:val="244061" w:themeColor="accent1" w:themeShade="80"/>
          <w:sz w:val="22"/>
          <w:szCs w:val="22"/>
        </w:rPr>
      </w:pPr>
      <w:r w:rsidRPr="00FF19F0">
        <w:rPr>
          <w:rFonts w:ascii="Verdana" w:hAnsi="Verdana" w:cs="CalistoMT-BoldItalic"/>
          <w:bCs/>
          <w:i/>
          <w:iCs/>
          <w:color w:val="244061" w:themeColor="accent1" w:themeShade="80"/>
          <w:sz w:val="22"/>
          <w:szCs w:val="22"/>
        </w:rPr>
        <w:t>How to upload/submit videos and file materials</w:t>
      </w:r>
    </w:p>
    <w:p w14:paraId="7FD3C559" w14:textId="62ED5F4F" w:rsidR="00FF7D50" w:rsidRPr="00FF19F0" w:rsidRDefault="00FF7D50" w:rsidP="00FF7D50">
      <w:pPr>
        <w:pStyle w:val="ListParagraph"/>
        <w:numPr>
          <w:ilvl w:val="0"/>
          <w:numId w:val="3"/>
        </w:numPr>
        <w:autoSpaceDE w:val="0"/>
        <w:autoSpaceDN w:val="0"/>
        <w:adjustRightInd w:val="0"/>
        <w:rPr>
          <w:rFonts w:ascii="Verdana" w:hAnsi="Verdana" w:cs="TimesNewRomanPSMT"/>
          <w:color w:val="244061" w:themeColor="accent1" w:themeShade="80"/>
          <w:sz w:val="22"/>
          <w:szCs w:val="22"/>
        </w:rPr>
      </w:pPr>
      <w:r w:rsidRPr="00FF19F0">
        <w:rPr>
          <w:rFonts w:ascii="Verdana" w:hAnsi="Verdana" w:cs="TimesNewRomanPSMT"/>
          <w:color w:val="244061" w:themeColor="accent1" w:themeShade="80"/>
          <w:sz w:val="22"/>
          <w:szCs w:val="22"/>
        </w:rPr>
        <w:t>Separate instruction on how to upload your video</w:t>
      </w:r>
      <w:r w:rsidR="00FF19F0">
        <w:rPr>
          <w:rFonts w:ascii="Verdana" w:hAnsi="Verdana" w:cs="TimesNewRomanPSMT"/>
          <w:color w:val="244061" w:themeColor="accent1" w:themeShade="80"/>
          <w:sz w:val="22"/>
          <w:szCs w:val="22"/>
        </w:rPr>
        <w:t>(s)</w:t>
      </w:r>
      <w:r w:rsidRPr="00FF19F0">
        <w:rPr>
          <w:rFonts w:ascii="Verdana" w:hAnsi="Verdana" w:cs="TimesNewRomanPSMT"/>
          <w:color w:val="244061" w:themeColor="accent1" w:themeShade="80"/>
          <w:sz w:val="22"/>
          <w:szCs w:val="22"/>
        </w:rPr>
        <w:t xml:space="preserve"> and any other large files have been sent as a separate attachment that is included with this email. Other smaller submitted information (</w:t>
      </w:r>
      <w:r w:rsidR="006233E8" w:rsidRPr="00FF19F0">
        <w:rPr>
          <w:rFonts w:ascii="Verdana" w:hAnsi="Verdana" w:cs="TimesNewRomanPSMT"/>
          <w:color w:val="244061" w:themeColor="accent1" w:themeShade="80"/>
          <w:sz w:val="22"/>
          <w:szCs w:val="22"/>
        </w:rPr>
        <w:t xml:space="preserve">i.e. </w:t>
      </w:r>
      <w:r w:rsidR="00FF19F0">
        <w:rPr>
          <w:rFonts w:ascii="Verdana" w:hAnsi="Verdana" w:cs="TimesNewRomanPSMT"/>
          <w:color w:val="244061" w:themeColor="accent1" w:themeShade="80"/>
          <w:sz w:val="22"/>
          <w:szCs w:val="22"/>
        </w:rPr>
        <w:t>PDF, .jpegs, .d</w:t>
      </w:r>
      <w:r w:rsidRPr="00FF19F0">
        <w:rPr>
          <w:rFonts w:ascii="Verdana" w:hAnsi="Verdana" w:cs="TimesNewRomanPSMT"/>
          <w:color w:val="244061" w:themeColor="accent1" w:themeShade="80"/>
          <w:sz w:val="22"/>
          <w:szCs w:val="22"/>
        </w:rPr>
        <w:t xml:space="preserve">ocs, etc.) </w:t>
      </w:r>
      <w:r w:rsidR="006233E8" w:rsidRPr="00FF19F0">
        <w:rPr>
          <w:rFonts w:ascii="Verdana" w:hAnsi="Verdana" w:cs="TimesNewRomanPSMT"/>
          <w:color w:val="244061" w:themeColor="accent1" w:themeShade="80"/>
          <w:sz w:val="22"/>
          <w:szCs w:val="22"/>
        </w:rPr>
        <w:t xml:space="preserve">and the email-able brief history form </w:t>
      </w:r>
      <w:r w:rsidRPr="00FF19F0">
        <w:rPr>
          <w:rFonts w:ascii="Verdana" w:hAnsi="Verdana" w:cs="TimesNewRomanPSMT"/>
          <w:color w:val="244061" w:themeColor="accent1" w:themeShade="80"/>
          <w:sz w:val="22"/>
          <w:szCs w:val="22"/>
        </w:rPr>
        <w:t xml:space="preserve">can be sent as email attachments directly to Mary Camarata (mary.camarata@gmail.com). </w:t>
      </w:r>
    </w:p>
    <w:p w14:paraId="2255817F" w14:textId="2886A057" w:rsidR="00FF7D50" w:rsidRPr="00FF19F0" w:rsidRDefault="00FF7D50" w:rsidP="00FF7D50">
      <w:pPr>
        <w:autoSpaceDE w:val="0"/>
        <w:autoSpaceDN w:val="0"/>
        <w:adjustRightInd w:val="0"/>
        <w:rPr>
          <w:rFonts w:ascii="Verdana" w:hAnsi="Verdana"/>
          <w:i/>
          <w:color w:val="244061" w:themeColor="accent1" w:themeShade="80"/>
          <w:sz w:val="22"/>
          <w:szCs w:val="22"/>
        </w:rPr>
      </w:pPr>
      <w:r w:rsidRPr="00FF19F0">
        <w:rPr>
          <w:rFonts w:ascii="Verdana" w:hAnsi="Verdana"/>
          <w:i/>
          <w:color w:val="244061" w:themeColor="accent1" w:themeShade="80"/>
          <w:sz w:val="22"/>
          <w:szCs w:val="22"/>
        </w:rPr>
        <w:t>When to Submit Materials</w:t>
      </w:r>
    </w:p>
    <w:p w14:paraId="1A871B53" w14:textId="77777777" w:rsidR="00FF7D50" w:rsidRPr="00FF19F0" w:rsidRDefault="00FF7D50" w:rsidP="00FF7D50">
      <w:pPr>
        <w:pStyle w:val="ListParagraph"/>
        <w:numPr>
          <w:ilvl w:val="0"/>
          <w:numId w:val="5"/>
        </w:numPr>
        <w:rPr>
          <w:rFonts w:ascii="Verdana" w:hAnsi="Verdana"/>
          <w:color w:val="244061" w:themeColor="accent1" w:themeShade="80"/>
          <w:sz w:val="22"/>
          <w:szCs w:val="22"/>
        </w:rPr>
      </w:pPr>
      <w:r w:rsidRPr="00FF19F0">
        <w:rPr>
          <w:rFonts w:ascii="Verdana" w:hAnsi="Verdana"/>
          <w:color w:val="244061" w:themeColor="accent1" w:themeShade="80"/>
          <w:sz w:val="22"/>
          <w:szCs w:val="22"/>
        </w:rPr>
        <w:t xml:space="preserve">The materials you submit to LTC for your VA&amp;FR may precede your </w:t>
      </w:r>
      <w:r w:rsidRPr="00FF19F0">
        <w:rPr>
          <w:rFonts w:ascii="Verdana" w:hAnsi="Verdana"/>
          <w:i/>
          <w:color w:val="244061" w:themeColor="accent1" w:themeShade="80"/>
          <w:sz w:val="22"/>
          <w:szCs w:val="22"/>
        </w:rPr>
        <w:t>scheduled</w:t>
      </w:r>
      <w:r w:rsidRPr="00FF19F0">
        <w:rPr>
          <w:rFonts w:ascii="Verdana" w:hAnsi="Verdana"/>
          <w:color w:val="244061" w:themeColor="accent1" w:themeShade="80"/>
          <w:sz w:val="22"/>
          <w:szCs w:val="22"/>
        </w:rPr>
        <w:t xml:space="preserve"> consultation by as much as one month but no less than 2 days prior to your consult. A week is preferable, though LTC completely understands that days can become quite full. We are flexible.</w:t>
      </w:r>
    </w:p>
    <w:p w14:paraId="4C2FFE04" w14:textId="446214DE" w:rsidR="00FF7D50" w:rsidRPr="00FF19F0" w:rsidRDefault="006233E8" w:rsidP="00FF7D50">
      <w:pPr>
        <w:rPr>
          <w:rFonts w:ascii="Verdana" w:hAnsi="Verdana"/>
          <w:i/>
          <w:color w:val="244061" w:themeColor="accent1" w:themeShade="80"/>
          <w:sz w:val="22"/>
          <w:szCs w:val="22"/>
        </w:rPr>
      </w:pPr>
      <w:r w:rsidRPr="00FF19F0">
        <w:rPr>
          <w:rFonts w:ascii="Verdana" w:hAnsi="Verdana"/>
          <w:i/>
          <w:color w:val="244061" w:themeColor="accent1" w:themeShade="80"/>
          <w:sz w:val="22"/>
          <w:szCs w:val="22"/>
        </w:rPr>
        <w:t>How to C</w:t>
      </w:r>
      <w:r w:rsidR="001F05B2" w:rsidRPr="00FF19F0">
        <w:rPr>
          <w:rFonts w:ascii="Verdana" w:hAnsi="Verdana"/>
          <w:i/>
          <w:color w:val="244061" w:themeColor="accent1" w:themeShade="80"/>
          <w:sz w:val="22"/>
          <w:szCs w:val="22"/>
        </w:rPr>
        <w:t xml:space="preserve">onnect </w:t>
      </w:r>
      <w:r w:rsidR="00FF19F0" w:rsidRPr="00FF19F0">
        <w:rPr>
          <w:rFonts w:ascii="Verdana" w:hAnsi="Verdana"/>
          <w:i/>
          <w:color w:val="244061" w:themeColor="accent1" w:themeShade="80"/>
          <w:sz w:val="22"/>
          <w:szCs w:val="22"/>
        </w:rPr>
        <w:t xml:space="preserve">Online </w:t>
      </w:r>
      <w:r w:rsidR="001F05B2" w:rsidRPr="00FF19F0">
        <w:rPr>
          <w:rFonts w:ascii="Verdana" w:hAnsi="Verdana"/>
          <w:i/>
          <w:color w:val="244061" w:themeColor="accent1" w:themeShade="80"/>
          <w:sz w:val="22"/>
          <w:szCs w:val="22"/>
        </w:rPr>
        <w:t>for the</w:t>
      </w:r>
      <w:r w:rsidR="00D20DCA" w:rsidRPr="00FF19F0">
        <w:rPr>
          <w:rFonts w:ascii="Verdana" w:hAnsi="Verdana"/>
          <w:i/>
          <w:color w:val="244061" w:themeColor="accent1" w:themeShade="80"/>
          <w:sz w:val="22"/>
          <w:szCs w:val="22"/>
        </w:rPr>
        <w:t xml:space="preserve"> </w:t>
      </w:r>
      <w:r w:rsidRPr="00FF19F0">
        <w:rPr>
          <w:rFonts w:ascii="Verdana" w:hAnsi="Verdana"/>
          <w:i/>
          <w:color w:val="244061" w:themeColor="accent1" w:themeShade="80"/>
          <w:sz w:val="22"/>
          <w:szCs w:val="22"/>
        </w:rPr>
        <w:t>Actual C</w:t>
      </w:r>
      <w:r w:rsidR="00D20DCA" w:rsidRPr="00FF19F0">
        <w:rPr>
          <w:rFonts w:ascii="Verdana" w:hAnsi="Verdana"/>
          <w:i/>
          <w:color w:val="244061" w:themeColor="accent1" w:themeShade="80"/>
          <w:sz w:val="22"/>
          <w:szCs w:val="22"/>
        </w:rPr>
        <w:t>onsult</w:t>
      </w:r>
    </w:p>
    <w:p w14:paraId="0E043D4B" w14:textId="77777777" w:rsidR="00D20DCA" w:rsidRPr="00FF19F0" w:rsidRDefault="00D20DCA" w:rsidP="00D20DCA">
      <w:pPr>
        <w:pStyle w:val="ListParagraph"/>
        <w:numPr>
          <w:ilvl w:val="0"/>
          <w:numId w:val="5"/>
        </w:numPr>
        <w:rPr>
          <w:rFonts w:ascii="Verdana" w:eastAsia="Times New Roman" w:hAnsi="Verdana"/>
          <w:sz w:val="22"/>
          <w:szCs w:val="22"/>
        </w:rPr>
      </w:pPr>
      <w:r w:rsidRPr="00FF19F0">
        <w:rPr>
          <w:rFonts w:ascii="Verdana" w:hAnsi="Verdana"/>
          <w:color w:val="244061" w:themeColor="accent1" w:themeShade="80"/>
          <w:sz w:val="22"/>
          <w:szCs w:val="22"/>
        </w:rPr>
        <w:t xml:space="preserve">ZOOM provides LTC with an </w:t>
      </w:r>
      <w:r w:rsidRPr="00FF19F0">
        <w:rPr>
          <w:rFonts w:ascii="Verdana" w:eastAsia="Times New Roman" w:hAnsi="Verdana"/>
          <w:color w:val="525252"/>
          <w:sz w:val="22"/>
          <w:szCs w:val="22"/>
          <w:shd w:val="clear" w:color="auto" w:fill="FFFFFF"/>
        </w:rPr>
        <w:t xml:space="preserve">easy, reliable cloud platform for video and audio conferencing from your computer or tablet. ZOOM receives highly favorable reviews from users. Approximately 10 to 15 minutes prior to your scheduled </w:t>
      </w:r>
      <w:r w:rsidRPr="00FF19F0">
        <w:rPr>
          <w:rFonts w:ascii="Verdana" w:eastAsia="Times New Roman" w:hAnsi="Verdana"/>
          <w:i/>
          <w:color w:val="525252"/>
          <w:sz w:val="22"/>
          <w:szCs w:val="22"/>
          <w:shd w:val="clear" w:color="auto" w:fill="FFFFFF"/>
        </w:rPr>
        <w:t>VA&amp;FR</w:t>
      </w:r>
      <w:r w:rsidRPr="00FF19F0">
        <w:rPr>
          <w:rFonts w:ascii="Verdana" w:eastAsia="Times New Roman" w:hAnsi="Verdana"/>
          <w:color w:val="525252"/>
          <w:sz w:val="22"/>
          <w:szCs w:val="22"/>
          <w:shd w:val="clear" w:color="auto" w:fill="FFFFFF"/>
        </w:rPr>
        <w:t xml:space="preserve"> consult you will receive a URL via your email. Connecting is straightforward. ZOOM provides prompts. A URL invitation can be sent to anyone you wish to attend the </w:t>
      </w:r>
      <w:r w:rsidRPr="00FF19F0">
        <w:rPr>
          <w:rFonts w:ascii="Verdana" w:eastAsia="Times New Roman" w:hAnsi="Verdana"/>
          <w:i/>
          <w:color w:val="525252"/>
          <w:sz w:val="22"/>
          <w:szCs w:val="22"/>
          <w:shd w:val="clear" w:color="auto" w:fill="FFFFFF"/>
        </w:rPr>
        <w:t>VA&amp;FR</w:t>
      </w:r>
      <w:r w:rsidRPr="00FF19F0">
        <w:rPr>
          <w:rFonts w:ascii="Verdana" w:eastAsia="Times New Roman" w:hAnsi="Verdana"/>
          <w:color w:val="525252"/>
          <w:sz w:val="22"/>
          <w:szCs w:val="22"/>
          <w:shd w:val="clear" w:color="auto" w:fill="FFFFFF"/>
        </w:rPr>
        <w:t xml:space="preserve">. This can be handy when more than one parent wishes to attend the </w:t>
      </w:r>
      <w:r w:rsidRPr="00FF19F0">
        <w:rPr>
          <w:rFonts w:ascii="Verdana" w:eastAsia="Times New Roman" w:hAnsi="Verdana"/>
          <w:i/>
          <w:color w:val="525252"/>
          <w:sz w:val="22"/>
          <w:szCs w:val="22"/>
          <w:shd w:val="clear" w:color="auto" w:fill="FFFFFF"/>
        </w:rPr>
        <w:t>VA&amp;FR</w:t>
      </w:r>
      <w:r w:rsidRPr="00FF19F0">
        <w:rPr>
          <w:rFonts w:ascii="Verdana" w:eastAsia="Times New Roman" w:hAnsi="Verdana"/>
          <w:color w:val="525252"/>
          <w:sz w:val="22"/>
          <w:szCs w:val="22"/>
          <w:shd w:val="clear" w:color="auto" w:fill="FFFFFF"/>
        </w:rPr>
        <w:t xml:space="preserve"> but are not able to be in the same location at the time of the appointment.  </w:t>
      </w:r>
    </w:p>
    <w:p w14:paraId="42B75352" w14:textId="212F99BB" w:rsidR="00D20DCA" w:rsidRPr="00FF19F0" w:rsidRDefault="00D20DCA" w:rsidP="00FF7D50">
      <w:pPr>
        <w:rPr>
          <w:rFonts w:ascii="Verdana" w:hAnsi="Verdana"/>
          <w:i/>
          <w:color w:val="244061" w:themeColor="accent1" w:themeShade="80"/>
          <w:sz w:val="22"/>
          <w:szCs w:val="22"/>
        </w:rPr>
      </w:pPr>
      <w:r w:rsidRPr="00FF19F0">
        <w:rPr>
          <w:rFonts w:ascii="Verdana" w:hAnsi="Verdana"/>
          <w:i/>
          <w:color w:val="244061" w:themeColor="accent1" w:themeShade="80"/>
          <w:sz w:val="22"/>
          <w:szCs w:val="22"/>
        </w:rPr>
        <w:t>How long is the VA&amp;FR?</w:t>
      </w:r>
    </w:p>
    <w:p w14:paraId="5FC5B764" w14:textId="39BEBF1D" w:rsidR="00D20DCA" w:rsidRDefault="00D20DCA" w:rsidP="00FF19F0">
      <w:pPr>
        <w:pStyle w:val="ListParagraph"/>
        <w:numPr>
          <w:ilvl w:val="0"/>
          <w:numId w:val="5"/>
        </w:numPr>
        <w:autoSpaceDE w:val="0"/>
        <w:autoSpaceDN w:val="0"/>
        <w:adjustRightInd w:val="0"/>
        <w:rPr>
          <w:rFonts w:ascii="Verdana" w:hAnsi="Verdana" w:cs="TimesNewRomanPSMT"/>
          <w:color w:val="244061" w:themeColor="accent1" w:themeShade="80"/>
          <w:sz w:val="22"/>
          <w:szCs w:val="22"/>
        </w:rPr>
      </w:pPr>
      <w:r w:rsidRPr="00FF19F0">
        <w:rPr>
          <w:rFonts w:ascii="Verdana" w:hAnsi="Verdana" w:cs="CalistoMT"/>
          <w:color w:val="244061" w:themeColor="accent1" w:themeShade="80"/>
          <w:sz w:val="22"/>
          <w:szCs w:val="22"/>
        </w:rPr>
        <w:t xml:space="preserve">The </w:t>
      </w:r>
      <w:r w:rsidRPr="00FF19F0">
        <w:rPr>
          <w:rFonts w:ascii="Verdana" w:hAnsi="Verdana" w:cs="CalistoMT-Italic"/>
          <w:i/>
          <w:iCs/>
          <w:color w:val="244061" w:themeColor="accent1" w:themeShade="80"/>
          <w:sz w:val="22"/>
          <w:szCs w:val="22"/>
        </w:rPr>
        <w:t xml:space="preserve">VA&amp;FR </w:t>
      </w:r>
      <w:r w:rsidRPr="00FF19F0">
        <w:rPr>
          <w:rFonts w:ascii="Verdana" w:hAnsi="Verdana" w:cs="CalistoMT-Italic"/>
          <w:iCs/>
          <w:color w:val="244061" w:themeColor="accent1" w:themeShade="80"/>
          <w:sz w:val="22"/>
          <w:szCs w:val="22"/>
        </w:rPr>
        <w:t>consultation</w:t>
      </w:r>
      <w:r w:rsidRPr="00FF19F0">
        <w:rPr>
          <w:rFonts w:ascii="Verdana" w:hAnsi="Verdana" w:cs="CalistoMT-Italic"/>
          <w:i/>
          <w:iCs/>
          <w:color w:val="244061" w:themeColor="accent1" w:themeShade="80"/>
          <w:sz w:val="22"/>
          <w:szCs w:val="22"/>
        </w:rPr>
        <w:t xml:space="preserve"> </w:t>
      </w:r>
      <w:r w:rsidRPr="00FF19F0">
        <w:rPr>
          <w:rFonts w:ascii="Verdana" w:hAnsi="Verdana" w:cs="CalistoMT"/>
          <w:color w:val="244061" w:themeColor="accent1" w:themeShade="80"/>
          <w:sz w:val="22"/>
          <w:szCs w:val="22"/>
        </w:rPr>
        <w:t xml:space="preserve">will last </w:t>
      </w:r>
      <w:r w:rsidRPr="00FF19F0">
        <w:rPr>
          <w:rFonts w:ascii="Verdana" w:hAnsi="Verdana" w:cs="TimesNewRomanPSMT"/>
          <w:color w:val="244061" w:themeColor="accent1" w:themeShade="80"/>
          <w:sz w:val="22"/>
          <w:szCs w:val="22"/>
        </w:rPr>
        <w:t>60-90 minutes.</w:t>
      </w:r>
    </w:p>
    <w:p w14:paraId="7372284E" w14:textId="77777777" w:rsidR="0055257A" w:rsidRDefault="0055257A" w:rsidP="0055257A">
      <w:pPr>
        <w:autoSpaceDE w:val="0"/>
        <w:autoSpaceDN w:val="0"/>
        <w:adjustRightInd w:val="0"/>
        <w:rPr>
          <w:rFonts w:ascii="Verdana" w:hAnsi="Verdana" w:cs="TimesNewRomanPSMT"/>
          <w:color w:val="244061" w:themeColor="accent1" w:themeShade="80"/>
          <w:sz w:val="22"/>
          <w:szCs w:val="22"/>
        </w:rPr>
      </w:pPr>
    </w:p>
    <w:p w14:paraId="2485757E" w14:textId="77777777" w:rsidR="0055257A" w:rsidRPr="0055257A" w:rsidRDefault="0055257A" w:rsidP="0055257A">
      <w:pPr>
        <w:autoSpaceDE w:val="0"/>
        <w:autoSpaceDN w:val="0"/>
        <w:adjustRightInd w:val="0"/>
        <w:rPr>
          <w:rFonts w:ascii="Verdana" w:hAnsi="Verdana" w:cs="TimesNewRomanPSMT"/>
          <w:color w:val="244061" w:themeColor="accent1" w:themeShade="80"/>
          <w:sz w:val="22"/>
          <w:szCs w:val="22"/>
        </w:rPr>
      </w:pPr>
    </w:p>
    <w:p w14:paraId="52657D5C" w14:textId="3A6668B4" w:rsidR="00FF7D50" w:rsidRPr="0055257A" w:rsidRDefault="001F05B2" w:rsidP="0055257A">
      <w:pPr>
        <w:autoSpaceDE w:val="0"/>
        <w:autoSpaceDN w:val="0"/>
        <w:adjustRightInd w:val="0"/>
        <w:jc w:val="center"/>
        <w:rPr>
          <w:rFonts w:ascii="Verdana" w:hAnsi="Verdana" w:cs="CalistoMT-BoldItalic"/>
          <w:b/>
          <w:bCs/>
          <w:i/>
          <w:iCs/>
          <w:color w:val="244061" w:themeColor="accent1" w:themeShade="80"/>
          <w:sz w:val="22"/>
          <w:szCs w:val="22"/>
        </w:rPr>
      </w:pPr>
      <w:r w:rsidRPr="0055257A">
        <w:rPr>
          <w:rFonts w:ascii="Verdana" w:hAnsi="Verdana" w:cs="CalistoMT-BoldItalic"/>
          <w:b/>
          <w:bCs/>
          <w:i/>
          <w:iCs/>
          <w:color w:val="244061" w:themeColor="accent1" w:themeShade="80"/>
          <w:sz w:val="22"/>
          <w:szCs w:val="22"/>
        </w:rPr>
        <w:t>Any Additional Questions, Considerations, or Requests?</w:t>
      </w:r>
    </w:p>
    <w:p w14:paraId="34DF079F" w14:textId="77777777" w:rsidR="000B01D4" w:rsidRDefault="00007B14" w:rsidP="000B01D4">
      <w:pPr>
        <w:ind w:left="360"/>
        <w:jc w:val="center"/>
        <w:rPr>
          <w:rFonts w:ascii="Verdana" w:hAnsi="Verdana" w:cs="CalistoMT"/>
          <w:color w:val="244061" w:themeColor="accent1" w:themeShade="80"/>
          <w:sz w:val="22"/>
          <w:szCs w:val="22"/>
        </w:rPr>
      </w:pPr>
      <w:r w:rsidRPr="0055257A">
        <w:rPr>
          <w:rFonts w:ascii="Verdana" w:hAnsi="Verdana" w:cs="CalistoMT"/>
          <w:color w:val="244061" w:themeColor="accent1" w:themeShade="80"/>
          <w:sz w:val="22"/>
          <w:szCs w:val="22"/>
        </w:rPr>
        <w:t>LTC</w:t>
      </w:r>
      <w:r w:rsidR="005E37B2" w:rsidRPr="0055257A">
        <w:rPr>
          <w:rFonts w:ascii="Verdana" w:hAnsi="Verdana" w:cs="CalistoMT"/>
          <w:color w:val="244061" w:themeColor="accent1" w:themeShade="80"/>
          <w:sz w:val="22"/>
          <w:szCs w:val="22"/>
        </w:rPr>
        <w:t xml:space="preserve"> is happy to contact </w:t>
      </w:r>
      <w:r w:rsidR="009B4EB9" w:rsidRPr="0055257A">
        <w:rPr>
          <w:rFonts w:ascii="Verdana" w:hAnsi="Verdana" w:cs="CalistoMT"/>
          <w:color w:val="244061" w:themeColor="accent1" w:themeShade="80"/>
          <w:sz w:val="22"/>
          <w:szCs w:val="22"/>
        </w:rPr>
        <w:t>you</w:t>
      </w:r>
      <w:r w:rsidR="005E37B2" w:rsidRPr="0055257A">
        <w:rPr>
          <w:rFonts w:ascii="Verdana" w:hAnsi="Verdana" w:cs="CalistoMT"/>
          <w:color w:val="244061" w:themeColor="accent1" w:themeShade="80"/>
          <w:sz w:val="22"/>
          <w:szCs w:val="22"/>
        </w:rPr>
        <w:t xml:space="preserve"> by phone </w:t>
      </w:r>
      <w:r w:rsidR="0055257A">
        <w:rPr>
          <w:rFonts w:ascii="Verdana" w:hAnsi="Verdana" w:cs="CalistoMT"/>
          <w:color w:val="244061" w:themeColor="accent1" w:themeShade="80"/>
          <w:sz w:val="22"/>
          <w:szCs w:val="22"/>
        </w:rPr>
        <w:t xml:space="preserve">directly </w:t>
      </w:r>
      <w:r w:rsidR="005E37B2" w:rsidRPr="0055257A">
        <w:rPr>
          <w:rFonts w:ascii="Verdana" w:hAnsi="Verdana" w:cs="CalistoMT"/>
          <w:color w:val="244061" w:themeColor="accent1" w:themeShade="80"/>
          <w:sz w:val="22"/>
          <w:szCs w:val="22"/>
        </w:rPr>
        <w:t>or email</w:t>
      </w:r>
      <w:r w:rsidR="0055257A">
        <w:rPr>
          <w:rFonts w:ascii="Verdana" w:hAnsi="Verdana" w:cs="CalistoMT"/>
          <w:color w:val="244061" w:themeColor="accent1" w:themeShade="80"/>
          <w:sz w:val="22"/>
          <w:szCs w:val="22"/>
        </w:rPr>
        <w:t xml:space="preserve"> you</w:t>
      </w:r>
      <w:r w:rsidR="00DB7D9B" w:rsidRPr="0055257A">
        <w:rPr>
          <w:rFonts w:ascii="Verdana" w:hAnsi="Verdana" w:cs="CalistoMT"/>
          <w:color w:val="244061" w:themeColor="accent1" w:themeShade="80"/>
          <w:sz w:val="22"/>
          <w:szCs w:val="22"/>
        </w:rPr>
        <w:t xml:space="preserve"> to </w:t>
      </w:r>
      <w:r w:rsidR="005E37B2" w:rsidRPr="0055257A">
        <w:rPr>
          <w:rFonts w:ascii="Verdana" w:hAnsi="Verdana" w:cs="CalistoMT"/>
          <w:color w:val="244061" w:themeColor="accent1" w:themeShade="80"/>
          <w:sz w:val="22"/>
          <w:szCs w:val="22"/>
        </w:rPr>
        <w:t xml:space="preserve">address </w:t>
      </w:r>
      <w:r w:rsidR="0055257A">
        <w:rPr>
          <w:rFonts w:ascii="Verdana" w:hAnsi="Verdana" w:cs="CalistoMT"/>
          <w:color w:val="244061" w:themeColor="accent1" w:themeShade="80"/>
          <w:sz w:val="22"/>
          <w:szCs w:val="22"/>
        </w:rPr>
        <w:t>any</w:t>
      </w:r>
      <w:r w:rsidR="00B50EA2" w:rsidRPr="0055257A">
        <w:rPr>
          <w:rFonts w:ascii="Verdana" w:hAnsi="Verdana" w:cs="CalistoMT"/>
          <w:color w:val="244061" w:themeColor="accent1" w:themeShade="80"/>
          <w:sz w:val="22"/>
          <w:szCs w:val="22"/>
        </w:rPr>
        <w:t xml:space="preserve"> </w:t>
      </w:r>
    </w:p>
    <w:p w14:paraId="49198F68" w14:textId="77777777" w:rsidR="000B01D4" w:rsidRDefault="005E37B2" w:rsidP="000B01D4">
      <w:pPr>
        <w:ind w:left="360"/>
        <w:jc w:val="center"/>
        <w:rPr>
          <w:rFonts w:ascii="Verdana" w:hAnsi="Verdana" w:cs="CalistoMT"/>
          <w:color w:val="244061" w:themeColor="accent1" w:themeShade="80"/>
          <w:sz w:val="22"/>
          <w:szCs w:val="22"/>
        </w:rPr>
      </w:pPr>
      <w:r w:rsidRPr="0055257A">
        <w:rPr>
          <w:rFonts w:ascii="Verdana" w:hAnsi="Verdana" w:cs="CalistoMT"/>
          <w:color w:val="244061" w:themeColor="accent1" w:themeShade="80"/>
          <w:sz w:val="22"/>
          <w:szCs w:val="22"/>
        </w:rPr>
        <w:t>particular considerations, questions, or requests</w:t>
      </w:r>
      <w:r w:rsidR="00DB7D9B" w:rsidRPr="0055257A">
        <w:rPr>
          <w:rFonts w:ascii="Verdana" w:hAnsi="Verdana" w:cs="CalistoMT"/>
          <w:color w:val="244061" w:themeColor="accent1" w:themeShade="80"/>
          <w:sz w:val="22"/>
          <w:szCs w:val="22"/>
        </w:rPr>
        <w:t xml:space="preserve"> regarding your potential </w:t>
      </w:r>
      <w:r w:rsidR="00DB7D9B" w:rsidRPr="0055257A">
        <w:rPr>
          <w:rFonts w:ascii="Verdana" w:hAnsi="Verdana" w:cs="CalistoMT"/>
          <w:i/>
          <w:color w:val="244061" w:themeColor="accent1" w:themeShade="80"/>
          <w:sz w:val="22"/>
          <w:szCs w:val="22"/>
        </w:rPr>
        <w:t>VA&amp;FR</w:t>
      </w:r>
      <w:r w:rsidRPr="0055257A">
        <w:rPr>
          <w:rFonts w:ascii="Verdana" w:hAnsi="Verdana" w:cs="CalistoMT"/>
          <w:color w:val="244061" w:themeColor="accent1" w:themeShade="80"/>
          <w:sz w:val="22"/>
          <w:szCs w:val="22"/>
        </w:rPr>
        <w:t xml:space="preserve">. </w:t>
      </w:r>
    </w:p>
    <w:p w14:paraId="6F5EFF40" w14:textId="77777777" w:rsidR="000B01D4" w:rsidRDefault="009B4EB9" w:rsidP="000B01D4">
      <w:pPr>
        <w:ind w:left="360"/>
        <w:jc w:val="center"/>
        <w:rPr>
          <w:rFonts w:ascii="Verdana" w:hAnsi="Verdana" w:cs="CalistoMT"/>
          <w:color w:val="244061" w:themeColor="accent1" w:themeShade="80"/>
          <w:sz w:val="22"/>
          <w:szCs w:val="22"/>
        </w:rPr>
      </w:pPr>
      <w:r w:rsidRPr="0055257A">
        <w:rPr>
          <w:rFonts w:ascii="Verdana" w:hAnsi="Verdana" w:cs="CalistoMT"/>
          <w:color w:val="244061" w:themeColor="accent1" w:themeShade="80"/>
          <w:sz w:val="22"/>
          <w:szCs w:val="22"/>
        </w:rPr>
        <w:t>You</w:t>
      </w:r>
      <w:r w:rsidR="005E37B2" w:rsidRPr="0055257A">
        <w:rPr>
          <w:rFonts w:ascii="Verdana" w:hAnsi="Verdana" w:cs="CalistoMT"/>
          <w:color w:val="244061" w:themeColor="accent1" w:themeShade="80"/>
          <w:sz w:val="22"/>
          <w:szCs w:val="22"/>
        </w:rPr>
        <w:t xml:space="preserve"> need only contact LTC </w:t>
      </w:r>
      <w:r w:rsidR="000B01D4">
        <w:rPr>
          <w:rFonts w:ascii="Verdana" w:hAnsi="Verdana" w:cs="CalistoMT"/>
          <w:color w:val="244061" w:themeColor="accent1" w:themeShade="80"/>
          <w:sz w:val="22"/>
          <w:szCs w:val="22"/>
        </w:rPr>
        <w:t xml:space="preserve">(615-866-9457, inquiry@latetalkersconsulting.com) and </w:t>
      </w:r>
    </w:p>
    <w:p w14:paraId="17EFF55F" w14:textId="2A7324CD" w:rsidR="003E4ECE" w:rsidRPr="00FF19F0" w:rsidRDefault="000B01D4" w:rsidP="000B01D4">
      <w:pPr>
        <w:ind w:left="360"/>
        <w:jc w:val="center"/>
        <w:rPr>
          <w:rFonts w:ascii="Verdana" w:hAnsi="Verdana" w:cs="CalistoMT"/>
          <w:color w:val="244061" w:themeColor="accent1" w:themeShade="80"/>
          <w:sz w:val="22"/>
          <w:szCs w:val="22"/>
        </w:rPr>
      </w:pPr>
      <w:bookmarkStart w:id="0" w:name="_GoBack"/>
      <w:bookmarkEnd w:id="0"/>
      <w:r>
        <w:rPr>
          <w:rFonts w:ascii="Verdana" w:hAnsi="Verdana" w:cs="CalistoMT"/>
          <w:color w:val="244061" w:themeColor="accent1" w:themeShade="80"/>
          <w:sz w:val="22"/>
          <w:szCs w:val="22"/>
        </w:rPr>
        <w:t>let them know you</w:t>
      </w:r>
      <w:r w:rsidR="005E37B2" w:rsidRPr="0055257A">
        <w:rPr>
          <w:rFonts w:ascii="Verdana" w:hAnsi="Verdana" w:cs="CalistoMT"/>
          <w:color w:val="244061" w:themeColor="accent1" w:themeShade="80"/>
          <w:sz w:val="22"/>
          <w:szCs w:val="22"/>
        </w:rPr>
        <w:t xml:space="preserve"> would like to be contacted.</w:t>
      </w:r>
    </w:p>
    <w:sectPr w:rsidR="003E4ECE" w:rsidRPr="00FF19F0" w:rsidSect="000E1EDB">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1A4B6" w14:textId="77777777" w:rsidR="00C34F1C" w:rsidRDefault="00C34F1C" w:rsidP="00350C3D">
      <w:r>
        <w:separator/>
      </w:r>
    </w:p>
  </w:endnote>
  <w:endnote w:type="continuationSeparator" w:id="0">
    <w:p w14:paraId="230E4B48" w14:textId="77777777" w:rsidR="00C34F1C" w:rsidRDefault="00C34F1C" w:rsidP="0035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sMTBo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stoMT-BoldItalic">
    <w:panose1 w:val="00000000000000000000"/>
    <w:charset w:val="00"/>
    <w:family w:val="swiss"/>
    <w:notTrueType/>
    <w:pitch w:val="default"/>
    <w:sig w:usb0="00000003" w:usb1="00000000" w:usb2="00000000" w:usb3="00000000" w:csb0="00000001" w:csb1="00000000"/>
  </w:font>
  <w:font w:name="Calisto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stoMT-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C54CE" w14:textId="77777777" w:rsidR="00C34F1C" w:rsidRDefault="00C34F1C" w:rsidP="00350C3D">
      <w:r>
        <w:separator/>
      </w:r>
    </w:p>
  </w:footnote>
  <w:footnote w:type="continuationSeparator" w:id="0">
    <w:p w14:paraId="3774FC71" w14:textId="77777777" w:rsidR="00C34F1C" w:rsidRDefault="00C34F1C" w:rsidP="00350C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CF3AC" w14:textId="77777777" w:rsidR="00B2495F" w:rsidRDefault="00B2495F">
    <w:pPr>
      <w:pStyle w:val="Header"/>
    </w:pPr>
    <w:r>
      <w:rPr>
        <w:noProof/>
      </w:rPr>
      <w:drawing>
        <wp:inline distT="0" distB="0" distL="0" distR="0" wp14:anchorId="37639BA2" wp14:editId="035662BB">
          <wp:extent cx="1823720" cy="51292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consulting.small.jpg"/>
                  <pic:cNvPicPr/>
                </pic:nvPicPr>
                <pic:blipFill>
                  <a:blip r:embed="rId1">
                    <a:extLst>
                      <a:ext uri="{28A0092B-C50C-407E-A947-70E740481C1C}">
                        <a14:useLocalDpi xmlns:a14="http://schemas.microsoft.com/office/drawing/2010/main" val="0"/>
                      </a:ext>
                    </a:extLst>
                  </a:blip>
                  <a:stretch>
                    <a:fillRect/>
                  </a:stretch>
                </pic:blipFill>
                <pic:spPr>
                  <a:xfrm>
                    <a:off x="0" y="0"/>
                    <a:ext cx="1828055" cy="514141"/>
                  </a:xfrm>
                  <a:prstGeom prst="rect">
                    <a:avLst/>
                  </a:prstGeom>
                </pic:spPr>
              </pic:pic>
            </a:graphicData>
          </a:graphic>
        </wp:inline>
      </w:drawing>
    </w:r>
    <w:r w:rsidR="00980B30">
      <w:tab/>
    </w:r>
    <w:r w:rsidR="00980B30">
      <w:tab/>
    </w:r>
    <w:r w:rsidR="00980B30">
      <w:tab/>
    </w:r>
    <w:r w:rsidR="00980B30" w:rsidRPr="00980B30">
      <w:rPr>
        <w:i/>
        <w:color w:val="7F7F7F" w:themeColor="text1" w:themeTint="80"/>
        <w:sz w:val="20"/>
        <w:szCs w:val="20"/>
      </w:rPr>
      <w:t>April 15,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10FC0"/>
    <w:multiLevelType w:val="hybridMultilevel"/>
    <w:tmpl w:val="1B12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E29FA"/>
    <w:multiLevelType w:val="hybridMultilevel"/>
    <w:tmpl w:val="1018E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30C44"/>
    <w:multiLevelType w:val="hybridMultilevel"/>
    <w:tmpl w:val="68C0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52305"/>
    <w:multiLevelType w:val="hybridMultilevel"/>
    <w:tmpl w:val="83A847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6C3CA0"/>
    <w:multiLevelType w:val="hybridMultilevel"/>
    <w:tmpl w:val="A6A47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2F3288"/>
    <w:multiLevelType w:val="hybridMultilevel"/>
    <w:tmpl w:val="89589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3D"/>
    <w:rsid w:val="00007B14"/>
    <w:rsid w:val="000B01D4"/>
    <w:rsid w:val="000B70F0"/>
    <w:rsid w:val="000E1EDB"/>
    <w:rsid w:val="000E3DEF"/>
    <w:rsid w:val="000F4837"/>
    <w:rsid w:val="001A41E3"/>
    <w:rsid w:val="001B4A17"/>
    <w:rsid w:val="001F05B2"/>
    <w:rsid w:val="002042F4"/>
    <w:rsid w:val="00262C97"/>
    <w:rsid w:val="002B5A07"/>
    <w:rsid w:val="002F3636"/>
    <w:rsid w:val="00326080"/>
    <w:rsid w:val="00340B1E"/>
    <w:rsid w:val="00350C3D"/>
    <w:rsid w:val="003D59C4"/>
    <w:rsid w:val="003E4ECE"/>
    <w:rsid w:val="003E6E4E"/>
    <w:rsid w:val="0049206B"/>
    <w:rsid w:val="004957C2"/>
    <w:rsid w:val="00510C33"/>
    <w:rsid w:val="0055257A"/>
    <w:rsid w:val="00553F1F"/>
    <w:rsid w:val="00566577"/>
    <w:rsid w:val="00583AC6"/>
    <w:rsid w:val="005B596E"/>
    <w:rsid w:val="005E37B2"/>
    <w:rsid w:val="00615577"/>
    <w:rsid w:val="006233E8"/>
    <w:rsid w:val="00645B94"/>
    <w:rsid w:val="0070599C"/>
    <w:rsid w:val="00741B18"/>
    <w:rsid w:val="0074671E"/>
    <w:rsid w:val="00787805"/>
    <w:rsid w:val="007E7647"/>
    <w:rsid w:val="00825B95"/>
    <w:rsid w:val="00873D90"/>
    <w:rsid w:val="008E37DF"/>
    <w:rsid w:val="00911337"/>
    <w:rsid w:val="00956614"/>
    <w:rsid w:val="00980B30"/>
    <w:rsid w:val="009B4EB9"/>
    <w:rsid w:val="009E02FB"/>
    <w:rsid w:val="009F151E"/>
    <w:rsid w:val="00A22918"/>
    <w:rsid w:val="00A5638B"/>
    <w:rsid w:val="00A60566"/>
    <w:rsid w:val="00A950B9"/>
    <w:rsid w:val="00AF121F"/>
    <w:rsid w:val="00AF3245"/>
    <w:rsid w:val="00B2495F"/>
    <w:rsid w:val="00B50EA2"/>
    <w:rsid w:val="00BA5085"/>
    <w:rsid w:val="00C34F1C"/>
    <w:rsid w:val="00C451B8"/>
    <w:rsid w:val="00C51EEB"/>
    <w:rsid w:val="00CA0D86"/>
    <w:rsid w:val="00CA5D85"/>
    <w:rsid w:val="00D20DCA"/>
    <w:rsid w:val="00D37C38"/>
    <w:rsid w:val="00D5028D"/>
    <w:rsid w:val="00D73CF4"/>
    <w:rsid w:val="00DB7D9B"/>
    <w:rsid w:val="00DD285E"/>
    <w:rsid w:val="00E062AE"/>
    <w:rsid w:val="00E44957"/>
    <w:rsid w:val="00E62879"/>
    <w:rsid w:val="00EA7145"/>
    <w:rsid w:val="00EE2093"/>
    <w:rsid w:val="00F50752"/>
    <w:rsid w:val="00F82FFA"/>
    <w:rsid w:val="00FB4D32"/>
    <w:rsid w:val="00FE5224"/>
    <w:rsid w:val="00FE734A"/>
    <w:rsid w:val="00FF19F0"/>
    <w:rsid w:val="00FF7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671A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0C3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C3D"/>
    <w:pPr>
      <w:ind w:left="720"/>
      <w:contextualSpacing/>
    </w:pPr>
  </w:style>
  <w:style w:type="paragraph" w:styleId="Header">
    <w:name w:val="header"/>
    <w:basedOn w:val="Normal"/>
    <w:link w:val="HeaderChar"/>
    <w:uiPriority w:val="99"/>
    <w:unhideWhenUsed/>
    <w:rsid w:val="00350C3D"/>
    <w:pPr>
      <w:tabs>
        <w:tab w:val="center" w:pos="4320"/>
        <w:tab w:val="right" w:pos="8640"/>
      </w:tabs>
    </w:pPr>
  </w:style>
  <w:style w:type="character" w:customStyle="1" w:styleId="HeaderChar">
    <w:name w:val="Header Char"/>
    <w:basedOn w:val="DefaultParagraphFont"/>
    <w:link w:val="Header"/>
    <w:uiPriority w:val="99"/>
    <w:rsid w:val="00350C3D"/>
    <w:rPr>
      <w:rFonts w:ascii="Times New Roman" w:hAnsi="Times New Roman" w:cs="Times New Roman"/>
    </w:rPr>
  </w:style>
  <w:style w:type="paragraph" w:styleId="Footer">
    <w:name w:val="footer"/>
    <w:basedOn w:val="Normal"/>
    <w:link w:val="FooterChar"/>
    <w:uiPriority w:val="99"/>
    <w:unhideWhenUsed/>
    <w:rsid w:val="00350C3D"/>
    <w:pPr>
      <w:tabs>
        <w:tab w:val="center" w:pos="4320"/>
        <w:tab w:val="right" w:pos="8640"/>
      </w:tabs>
    </w:pPr>
  </w:style>
  <w:style w:type="character" w:customStyle="1" w:styleId="FooterChar">
    <w:name w:val="Footer Char"/>
    <w:basedOn w:val="DefaultParagraphFont"/>
    <w:link w:val="Footer"/>
    <w:uiPriority w:val="99"/>
    <w:rsid w:val="00350C3D"/>
    <w:rPr>
      <w:rFonts w:ascii="Times New Roman" w:hAnsi="Times New Roman" w:cs="Times New Roman"/>
    </w:rPr>
  </w:style>
  <w:style w:type="paragraph" w:styleId="BalloonText">
    <w:name w:val="Balloon Text"/>
    <w:basedOn w:val="Normal"/>
    <w:link w:val="BalloonTextChar"/>
    <w:uiPriority w:val="99"/>
    <w:semiHidden/>
    <w:unhideWhenUsed/>
    <w:rsid w:val="00350C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C3D"/>
    <w:rPr>
      <w:rFonts w:ascii="Lucida Grande" w:hAnsi="Lucida Grande" w:cs="Lucida Grande"/>
      <w:sz w:val="18"/>
      <w:szCs w:val="18"/>
    </w:rPr>
  </w:style>
  <w:style w:type="character" w:styleId="Hyperlink">
    <w:name w:val="Hyperlink"/>
    <w:basedOn w:val="DefaultParagraphFont"/>
    <w:uiPriority w:val="99"/>
    <w:unhideWhenUsed/>
    <w:rsid w:val="005E37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28793">
      <w:bodyDiv w:val="1"/>
      <w:marLeft w:val="0"/>
      <w:marRight w:val="0"/>
      <w:marTop w:val="0"/>
      <w:marBottom w:val="0"/>
      <w:divBdr>
        <w:top w:val="none" w:sz="0" w:space="0" w:color="auto"/>
        <w:left w:val="none" w:sz="0" w:space="0" w:color="auto"/>
        <w:bottom w:val="none" w:sz="0" w:space="0" w:color="auto"/>
        <w:right w:val="none" w:sz="0" w:space="0" w:color="auto"/>
      </w:divBdr>
    </w:div>
    <w:div w:id="1652514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tetalkersconsulting.com" TargetMode="External"/><Relationship Id="rId9" Type="http://schemas.openxmlformats.org/officeDocument/2006/relationships/hyperlink" Target="mailto:inquiry@latetalkersconsulting.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4 15 2019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988</Words>
  <Characters>5430</Characters>
  <Application>Microsoft Macintosh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
    </vt:vector>
  </TitlesOfParts>
  <Company>Late Talkers</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Camarata</dc:creator>
  <cp:lastModifiedBy>Mary Camarata</cp:lastModifiedBy>
  <cp:revision>2</cp:revision>
  <dcterms:created xsi:type="dcterms:W3CDTF">2019-04-17T03:21:00Z</dcterms:created>
  <dcterms:modified xsi:type="dcterms:W3CDTF">2019-04-17T03:21:00Z</dcterms:modified>
</cp:coreProperties>
</file>